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72D9" w14:textId="5C308735" w:rsidR="00C35858" w:rsidRPr="00C35858" w:rsidRDefault="00C35858" w:rsidP="00C35858">
      <w:pPr>
        <w:shd w:val="clear" w:color="auto" w:fill="FFFFFF"/>
        <w:spacing w:after="0" w:line="240" w:lineRule="auto"/>
        <w:rPr>
          <w:rFonts w:ascii="inherit" w:eastAsia="Times New Roman" w:hAnsi="inherit" w:cs="Segoe UI Historic"/>
          <w:b/>
          <w:bCs/>
          <w:color w:val="050505"/>
          <w:kern w:val="0"/>
          <w:sz w:val="28"/>
          <w:szCs w:val="28"/>
          <w:lang w:eastAsia="uk-UA"/>
          <w14:ligatures w14:val="none"/>
        </w:rPr>
      </w:pPr>
      <w:r w:rsidRPr="00C35858">
        <w:rPr>
          <w:rFonts w:ascii="inherit" w:eastAsia="Times New Roman" w:hAnsi="inherit" w:cs="Segoe UI Historic"/>
          <w:b/>
          <w:bCs/>
          <w:color w:val="050505"/>
          <w:kern w:val="0"/>
          <w:sz w:val="28"/>
          <w:szCs w:val="28"/>
          <w:lang w:eastAsia="uk-UA"/>
          <w14:ligatures w14:val="none"/>
        </w:rPr>
        <w:t xml:space="preserve">                              </w:t>
      </w:r>
      <w:r w:rsidRPr="00C35858">
        <w:rPr>
          <w:rFonts w:ascii="inherit" w:eastAsia="Times New Roman" w:hAnsi="inherit" w:cs="Segoe UI Historic"/>
          <w:b/>
          <w:bCs/>
          <w:color w:val="050505"/>
          <w:kern w:val="0"/>
          <w:sz w:val="28"/>
          <w:szCs w:val="28"/>
          <w:lang w:eastAsia="uk-UA"/>
          <w14:ligatures w14:val="none"/>
        </w:rPr>
        <w:t>СТРУКТУРУВАННЯ СЕРЕДОВИЩА ПРИ АУТИЗМІ</w:t>
      </w:r>
    </w:p>
    <w:p w14:paraId="3725E046"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1D573295" wp14:editId="353C3F78">
            <wp:extent cx="152400" cy="152400"/>
            <wp:effectExtent l="0" t="0" r="0" b="0"/>
            <wp:docPr id="61" name="Рисунок 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Структурування середовища – адаптація простору з</w:t>
      </w:r>
    </w:p>
    <w:p w14:paraId="4319B76B"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урахуванням потреб та функціонального використання цього простору таким чином, що сама організація середовища (зонування приміщення, зберігання матеріалів) допомагає</w:t>
      </w:r>
    </w:p>
    <w:p w14:paraId="4C9E637B"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зрозуміти що буде відбуватися та очікуватися від людини в тому чи іншому місці.</w:t>
      </w:r>
    </w:p>
    <w:p w14:paraId="735B36D4"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635BA10E" wp14:editId="4D3E7458">
            <wp:extent cx="152400" cy="152400"/>
            <wp:effectExtent l="0" t="0" r="0" b="0"/>
            <wp:docPr id="62" name="Рисунок 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ОРГАНІЗАЦІЯ СТРУКТУРОВАНОГО ПРОСТОРУ ДЛЯ ДІТЕЙ З РАС</w:t>
      </w:r>
    </w:p>
    <w:p w14:paraId="0D53585B"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Існує правило «В проблемному середовищі неможливо працювати з проблемною поведінкою».</w:t>
      </w:r>
    </w:p>
    <w:p w14:paraId="51715FEB"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 xml:space="preserve">Коли </w:t>
      </w:r>
      <w:proofErr w:type="spellStart"/>
      <w:r w:rsidRPr="00C35858">
        <w:rPr>
          <w:rFonts w:ascii="inherit" w:eastAsia="Times New Roman" w:hAnsi="inherit" w:cs="Segoe UI Historic"/>
          <w:color w:val="050505"/>
          <w:kern w:val="0"/>
          <w:sz w:val="23"/>
          <w:szCs w:val="23"/>
          <w:lang w:eastAsia="uk-UA"/>
          <w14:ligatures w14:val="none"/>
        </w:rPr>
        <w:t>аутична</w:t>
      </w:r>
      <w:proofErr w:type="spellEnd"/>
      <w:r w:rsidRPr="00C35858">
        <w:rPr>
          <w:rFonts w:ascii="inherit" w:eastAsia="Times New Roman" w:hAnsi="inherit" w:cs="Segoe UI Historic"/>
          <w:color w:val="050505"/>
          <w:kern w:val="0"/>
          <w:sz w:val="23"/>
          <w:szCs w:val="23"/>
          <w:lang w:eastAsia="uk-UA"/>
          <w14:ligatures w14:val="none"/>
        </w:rPr>
        <w:t xml:space="preserve"> дитина потрапляє у хаотичний простір, наповнений багатьма відволікаючими стимулами, їй складно однозначно зрозуміти, де та для чого вона знаходиться та що тут буде</w:t>
      </w:r>
    </w:p>
    <w:p w14:paraId="05799171"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відбуватися. Іншими словами, коли вона потрапляє у простір, що виглядає неорганізованим та нестійким, дитина може відчувати фрустрацію та підвищену тривожність, при якій власне і спостерігається «проблемна поведінка».</w:t>
      </w:r>
    </w:p>
    <w:p w14:paraId="23CD5213"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 xml:space="preserve">І навпаки, правильно адаптоване середовище допоможе </w:t>
      </w:r>
      <w:proofErr w:type="spellStart"/>
      <w:r w:rsidRPr="00C35858">
        <w:rPr>
          <w:rFonts w:ascii="inherit" w:eastAsia="Times New Roman" w:hAnsi="inherit" w:cs="Segoe UI Historic"/>
          <w:color w:val="050505"/>
          <w:kern w:val="0"/>
          <w:sz w:val="23"/>
          <w:szCs w:val="23"/>
          <w:lang w:eastAsia="uk-UA"/>
          <w14:ligatures w14:val="none"/>
        </w:rPr>
        <w:t>аутичній</w:t>
      </w:r>
      <w:proofErr w:type="spellEnd"/>
    </w:p>
    <w:p w14:paraId="16D27B52"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дитині краще зрозуміти, що від неї очікують в тій чи іншій зоні та дозволить їй бути більш самостійною.</w:t>
      </w:r>
    </w:p>
    <w:p w14:paraId="23D1B928"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Структурування середовища та візуальна підтримка допоможуть батькам та спеціалістам, оскільки знизиться необхідність повторювати одні й ті ж самі інструкції, водити дитину за руку і при цьому бонусом зменшиться небажана поведінка.</w:t>
      </w:r>
    </w:p>
    <w:p w14:paraId="3FB8E822"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70024123" wp14:editId="2189CE82">
            <wp:extent cx="152400" cy="152400"/>
            <wp:effectExtent l="0" t="0" r="0" b="0"/>
            <wp:docPr id="63" name="Рисунок 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ПРИКЛАД ОРГАНІЗАЦІЇ ПРОСТОРУ ВДОМА</w:t>
      </w:r>
    </w:p>
    <w:p w14:paraId="33AE2776"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3EC40F31" wp14:editId="0287ACF6">
            <wp:extent cx="152400" cy="152400"/>
            <wp:effectExtent l="0" t="0" r="0" b="0"/>
            <wp:docPr id="64" name="Рисунок 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1) ІГРОВА ЗОНА</w:t>
      </w:r>
    </w:p>
    <w:p w14:paraId="3B2C9BCE"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2A030AE5" wp14:editId="51C5CF81">
            <wp:extent cx="152400" cy="152400"/>
            <wp:effectExtent l="0" t="0" r="0" b="0"/>
            <wp:docPr id="65" name="Рисунок 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 xml:space="preserve">Обмеження території килимком або кольоровим </w:t>
      </w:r>
      <w:proofErr w:type="spellStart"/>
      <w:r w:rsidRPr="00C35858">
        <w:rPr>
          <w:rFonts w:ascii="inherit" w:eastAsia="Times New Roman" w:hAnsi="inherit" w:cs="Segoe UI Historic"/>
          <w:color w:val="050505"/>
          <w:kern w:val="0"/>
          <w:sz w:val="23"/>
          <w:szCs w:val="23"/>
          <w:lang w:eastAsia="uk-UA"/>
          <w14:ligatures w14:val="none"/>
        </w:rPr>
        <w:t>скотчем</w:t>
      </w:r>
      <w:proofErr w:type="spellEnd"/>
      <w:r w:rsidRPr="00C35858">
        <w:rPr>
          <w:rFonts w:ascii="inherit" w:eastAsia="Times New Roman" w:hAnsi="inherit" w:cs="Segoe UI Historic"/>
          <w:color w:val="050505"/>
          <w:kern w:val="0"/>
          <w:sz w:val="23"/>
          <w:szCs w:val="23"/>
          <w:lang w:eastAsia="uk-UA"/>
          <w14:ligatures w14:val="none"/>
        </w:rPr>
        <w:t xml:space="preserve"> допоможе дитині зрозуміти правило: я граю тут;</w:t>
      </w:r>
    </w:p>
    <w:p w14:paraId="396201AE"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2CB67051" wp14:editId="6DFF8ED7">
            <wp:extent cx="152400" cy="152400"/>
            <wp:effectExtent l="0" t="0" r="0" b="0"/>
            <wp:docPr id="66" name="Рисунок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Контейнери із зображенням іграшок, які в них зберігаються,</w:t>
      </w:r>
    </w:p>
    <w:p w14:paraId="7FE753DD"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будуть сприяти тому, щоб дитина складала все по своїм місцям;</w:t>
      </w:r>
    </w:p>
    <w:p w14:paraId="68893573"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0017CFE3" wp14:editId="2C8EDBA8">
            <wp:extent cx="152400" cy="152400"/>
            <wp:effectExtent l="0" t="0" r="0" b="0"/>
            <wp:docPr id="67" name="Рисунок 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Ці прості методи – шлях до порядку та формуванню корисних рутин.</w:t>
      </w:r>
    </w:p>
    <w:p w14:paraId="72D479D4"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7F8D8B9A" wp14:editId="74319D09">
            <wp:extent cx="152400" cy="152400"/>
            <wp:effectExtent l="0" t="0" r="0" b="0"/>
            <wp:docPr id="68" name="Рисунок 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2) ЗОНА ХАРЧУВАННЯ</w:t>
      </w:r>
    </w:p>
    <w:p w14:paraId="5C52C049"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2E62597B" wp14:editId="0E0F9D3A">
            <wp:extent cx="152400" cy="152400"/>
            <wp:effectExtent l="0" t="0" r="0" b="0"/>
            <wp:docPr id="69" name="Рисунок 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У дитини має бути своє місце за сімейним столом;</w:t>
      </w:r>
    </w:p>
    <w:p w14:paraId="6DA79D8A"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080F6FDF" wp14:editId="53438185">
            <wp:extent cx="152400" cy="152400"/>
            <wp:effectExtent l="0" t="0" r="0" b="0"/>
            <wp:docPr id="70" name="Рисунок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На такому місці можна наклеїти зображення з контурами тарілки та столових приладів – це допоможе дитині навчитися сервіруванню та не «возити» тарілку по столу;</w:t>
      </w:r>
    </w:p>
    <w:p w14:paraId="52539BFC"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5FCCBE68" wp14:editId="4CB1759F">
            <wp:extent cx="152400" cy="152400"/>
            <wp:effectExtent l="0" t="0" r="0" b="0"/>
            <wp:docPr id="71" name="Рисунок 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Зрозуміло організоване місце прийому їжі знадобиться для дитини з порушеннями харчової поведінки;</w:t>
      </w:r>
    </w:p>
    <w:p w14:paraId="6C93FF44"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4EFA266F" wp14:editId="6DA149B6">
            <wp:extent cx="152400" cy="152400"/>
            <wp:effectExtent l="0" t="0" r="0" b="0"/>
            <wp:docPr id="72" name="Рисунок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Візуальна підтримка у вигляді зображень кухонних меблів та важливих предметів – це гарна стратегія аби дитина самостійно могла знайти те, що їй потрібно для харчування та убрати щось на місце.</w:t>
      </w:r>
    </w:p>
    <w:p w14:paraId="04B4C30D"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5F95BFB4" wp14:editId="0EE84E82">
            <wp:extent cx="152400" cy="152400"/>
            <wp:effectExtent l="0" t="0" r="0" b="0"/>
            <wp:docPr id="73" name="Рисунок 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3) МІСЦЕ ДЛЯ ЗБЕРІГАННЯ ОДЯГУ В КОРИДОРІ</w:t>
      </w:r>
    </w:p>
    <w:p w14:paraId="25AB7A34"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01189D35" wp14:editId="2853B4C6">
            <wp:extent cx="152400" cy="152400"/>
            <wp:effectExtent l="0" t="0" r="0" b="0"/>
            <wp:docPr id="74" name="Рисунок 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Тут теж знадобиться візуальна підтримка щоб дитина знала, де зберігаються її речі. Це може бути її фотографія над вішалкою, зображення предметів одягу на</w:t>
      </w:r>
    </w:p>
    <w:p w14:paraId="3E7BE45F"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відповідних поличках;</w:t>
      </w:r>
    </w:p>
    <w:p w14:paraId="31F4F54B"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2E4AE474" wp14:editId="0A2AF0ED">
            <wp:extent cx="152400" cy="152400"/>
            <wp:effectExtent l="0" t="0" r="0" b="0"/>
            <wp:docPr id="75" name="Рисунок 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 xml:space="preserve">«Сліди для взуття» на підлозі навчать дитину правильно розміщати взуття, а смужка кольорового </w:t>
      </w:r>
      <w:proofErr w:type="spellStart"/>
      <w:r w:rsidRPr="00C35858">
        <w:rPr>
          <w:rFonts w:ascii="inherit" w:eastAsia="Times New Roman" w:hAnsi="inherit" w:cs="Segoe UI Historic"/>
          <w:color w:val="050505"/>
          <w:kern w:val="0"/>
          <w:sz w:val="23"/>
          <w:szCs w:val="23"/>
          <w:lang w:eastAsia="uk-UA"/>
          <w14:ligatures w14:val="none"/>
        </w:rPr>
        <w:t>скотчу</w:t>
      </w:r>
      <w:proofErr w:type="spellEnd"/>
      <w:r w:rsidRPr="00C35858">
        <w:rPr>
          <w:rFonts w:ascii="inherit" w:eastAsia="Times New Roman" w:hAnsi="inherit" w:cs="Segoe UI Historic"/>
          <w:color w:val="050505"/>
          <w:kern w:val="0"/>
          <w:sz w:val="23"/>
          <w:szCs w:val="23"/>
          <w:lang w:eastAsia="uk-UA"/>
          <w14:ligatures w14:val="none"/>
        </w:rPr>
        <w:t xml:space="preserve"> допоможе зрозуміти, що не треба йти далі у вуличному взутті;</w:t>
      </w:r>
    </w:p>
    <w:p w14:paraId="1D72FD7D"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2C696776" wp14:editId="62B2F444">
            <wp:extent cx="152400" cy="152400"/>
            <wp:effectExtent l="0" t="0" r="0" b="0"/>
            <wp:docPr id="76" name="Рисунок 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Продумайте чи потрібен буде в цій зоні стілець: чи буде дитині зручніше одягатися сидячи чи допоможе це їй бути більш зосередженою під час процесу одягання, чи не буде вона втікати та уникати під час одягання.</w:t>
      </w:r>
    </w:p>
    <w:p w14:paraId="5F736393"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0651C776" wp14:editId="0A5DA122">
            <wp:extent cx="152400" cy="152400"/>
            <wp:effectExtent l="0" t="0" r="0" b="0"/>
            <wp:docPr id="77" name="Рисунок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ПРИКЛАД ОРГАНІЗАЦІЇ ПРОСТОРУ В ДИТЯЧОМУ САДКУ</w:t>
      </w:r>
    </w:p>
    <w:p w14:paraId="68BFDCF6"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Для початку слід зрозуміти які види діяльності проводяться в групі та які задачі ми переслідуємо. Частіше за все в дитячому садку є індивідуальні заняття, заняття у підгрупах або у великій групі, самостійна робота, ігрова діяльність.</w:t>
      </w:r>
    </w:p>
    <w:p w14:paraId="238CAC0D"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44FB4FB9" wp14:editId="782E32C9">
            <wp:extent cx="152400" cy="152400"/>
            <wp:effectExtent l="0" t="0" r="0" b="0"/>
            <wp:docPr id="78"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1) ЗОНА ДЛЯ ІНДИВІДУАЛЬНИХ ЗАНЯТЬ</w:t>
      </w:r>
    </w:p>
    <w:p w14:paraId="66B12AAA"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1F5F4D45" wp14:editId="26241A79">
            <wp:extent cx="152400" cy="152400"/>
            <wp:effectExtent l="0" t="0" r="0" b="0"/>
            <wp:docPr id="79" name="Рисунок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Так як багатьом дітям з РАС спочатку важко працювати в</w:t>
      </w:r>
    </w:p>
    <w:p w14:paraId="35BEA196"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lastRenderedPageBreak/>
        <w:t>групі та слідувати груповим інструкціям, багато навичок їм</w:t>
      </w:r>
    </w:p>
    <w:p w14:paraId="6D49CB8F"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перш за все слід оволодіти один на один з педагогом, а вже після цього перенести їх в менш структуроване середовище та в групові заняття.</w:t>
      </w:r>
    </w:p>
    <w:p w14:paraId="43132582"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52185598" wp14:editId="0A98868F">
            <wp:extent cx="152400" cy="152400"/>
            <wp:effectExtent l="0" t="0" r="0" b="0"/>
            <wp:docPr id="80" name="Рисунок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Для створення цієї зони можна використовувати кабінки, ширми та загородки, а можна також просто відокремити простір меблями.</w:t>
      </w:r>
    </w:p>
    <w:p w14:paraId="5092D01B"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186EC35D" wp14:editId="6C498F17">
            <wp:extent cx="152400" cy="152400"/>
            <wp:effectExtent l="0" t="0" r="0" b="0"/>
            <wp:docPr id="81" name="Рисунок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В цій зоні має знаходитися стіл та два розташованих один напроти іншого стільця.</w:t>
      </w:r>
    </w:p>
    <w:p w14:paraId="2B467A85"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5D034A0F" wp14:editId="623D0015">
            <wp:extent cx="152400" cy="152400"/>
            <wp:effectExtent l="0" t="0" r="0" b="0"/>
            <wp:docPr id="82" name="Рисунок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Бажано звести до мінімуму кількість відволікаючих матеріалів, іграшок та інших стимулів у вказаній зоні, щоб дитина не розсіювала свою увагу і щоб значимою особою в даному просторі була доросла людина, яка веде заняття.</w:t>
      </w:r>
    </w:p>
    <w:p w14:paraId="49D70A92"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59390F47" wp14:editId="7D0BF4F9">
            <wp:extent cx="152400" cy="152400"/>
            <wp:effectExtent l="0" t="0" r="0" b="0"/>
            <wp:docPr id="83" name="Рисунок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Зазвичай організований таким чином простір використовується для тестування, навчання та тренінгу навичок соціальної комунікації.</w:t>
      </w:r>
    </w:p>
    <w:p w14:paraId="59BD5D1A"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4EC20106" wp14:editId="03AE13BB">
            <wp:extent cx="152400" cy="152400"/>
            <wp:effectExtent l="0" t="0" r="0" b="0"/>
            <wp:docPr id="84" name="Рисунок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 xml:space="preserve">Створення подібної зони всередині групи допоможе уникнути труднощів переходу (з групи в кабінет логопеда та назад), які зазвичай властиві </w:t>
      </w:r>
      <w:proofErr w:type="spellStart"/>
      <w:r w:rsidRPr="00C35858">
        <w:rPr>
          <w:rFonts w:ascii="inherit" w:eastAsia="Times New Roman" w:hAnsi="inherit" w:cs="Segoe UI Historic"/>
          <w:color w:val="050505"/>
          <w:kern w:val="0"/>
          <w:sz w:val="23"/>
          <w:szCs w:val="23"/>
          <w:lang w:eastAsia="uk-UA"/>
          <w14:ligatures w14:val="none"/>
        </w:rPr>
        <w:t>аутичним</w:t>
      </w:r>
      <w:proofErr w:type="spellEnd"/>
      <w:r w:rsidRPr="00C35858">
        <w:rPr>
          <w:rFonts w:ascii="inherit" w:eastAsia="Times New Roman" w:hAnsi="inherit" w:cs="Segoe UI Historic"/>
          <w:color w:val="050505"/>
          <w:kern w:val="0"/>
          <w:sz w:val="23"/>
          <w:szCs w:val="23"/>
          <w:lang w:eastAsia="uk-UA"/>
          <w14:ligatures w14:val="none"/>
        </w:rPr>
        <w:t xml:space="preserve"> дітям, та підвищити інтенсивність і ефективність програми.</w:t>
      </w:r>
    </w:p>
    <w:p w14:paraId="50A99505"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4837AA86" wp14:editId="1A95BC5C">
            <wp:extent cx="152400" cy="152400"/>
            <wp:effectExtent l="0" t="0" r="0" b="0"/>
            <wp:docPr id="85" name="Рисунок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2) ЗОНА ДЛЯ ГРУПОВОЇ РОБОТИ</w:t>
      </w:r>
    </w:p>
    <w:p w14:paraId="14C6D435"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7D67DB8D" wp14:editId="145EB107">
            <wp:extent cx="152400" cy="152400"/>
            <wp:effectExtent l="0" t="0" r="0" b="0"/>
            <wp:docPr id="86" name="Рисунок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Навіть якщо дитина з РАС поки що більшу частину свого часу навчається в індивідуальному режимі з педагогом, треба подбати про її включення до сумісної роботи з однолітками. Те, як буде виглядати зона для групової роботи залежить від рівня функціонування всіх дітей в групі.</w:t>
      </w:r>
    </w:p>
    <w:p w14:paraId="2AC7C49B"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0FBA1650" wp14:editId="70F6BA73">
            <wp:extent cx="152400" cy="152400"/>
            <wp:effectExtent l="0" t="0" r="0" b="0"/>
            <wp:docPr id="87" name="Рисунок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 xml:space="preserve">Якщо діти часто відволікаються та потребують більшої підтримки, можливо краще орієнтуватися на роботу в невеликих підгрупах. Для цього можна організувати зони на підлозі (для фізичної та музичної </w:t>
      </w:r>
      <w:proofErr w:type="spellStart"/>
      <w:r w:rsidRPr="00C35858">
        <w:rPr>
          <w:rFonts w:ascii="inherit" w:eastAsia="Times New Roman" w:hAnsi="inherit" w:cs="Segoe UI Historic"/>
          <w:color w:val="050505"/>
          <w:kern w:val="0"/>
          <w:sz w:val="23"/>
          <w:szCs w:val="23"/>
          <w:lang w:eastAsia="uk-UA"/>
          <w14:ligatures w14:val="none"/>
        </w:rPr>
        <w:t>руханки</w:t>
      </w:r>
      <w:proofErr w:type="spellEnd"/>
      <w:r w:rsidRPr="00C35858">
        <w:rPr>
          <w:rFonts w:ascii="inherit" w:eastAsia="Times New Roman" w:hAnsi="inherit" w:cs="Segoe UI Historic"/>
          <w:color w:val="050505"/>
          <w:kern w:val="0"/>
          <w:sz w:val="23"/>
          <w:szCs w:val="23"/>
          <w:lang w:eastAsia="uk-UA"/>
          <w14:ligatures w14:val="none"/>
        </w:rPr>
        <w:t>, для привітання, для читання книжок), так і робочі зони за столом.</w:t>
      </w:r>
    </w:p>
    <w:p w14:paraId="4CCE2F7F"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445BC13E" wp14:editId="0F113DEB">
            <wp:extent cx="152400" cy="152400"/>
            <wp:effectExtent l="0" t="0" r="0" b="0"/>
            <wp:docPr id="88" name="Рисунок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Для першого варіанту необхідно буде продумати як буде позначене місце педагога, як діти будуть розуміти де їм сідати чи стояти, в яку сторону їм треба буде дивитися.</w:t>
      </w:r>
    </w:p>
    <w:p w14:paraId="1D00F607"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23812468" wp14:editId="2C5E80ED">
            <wp:extent cx="152400" cy="152400"/>
            <wp:effectExtent l="0" t="0" r="0" b="0"/>
            <wp:docPr id="89" name="Рисунок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 xml:space="preserve">Для другого варіанту чудово </w:t>
      </w:r>
      <w:proofErr w:type="spellStart"/>
      <w:r w:rsidRPr="00C35858">
        <w:rPr>
          <w:rFonts w:ascii="inherit" w:eastAsia="Times New Roman" w:hAnsi="inherit" w:cs="Segoe UI Historic"/>
          <w:color w:val="050505"/>
          <w:kern w:val="0"/>
          <w:sz w:val="23"/>
          <w:szCs w:val="23"/>
          <w:lang w:eastAsia="uk-UA"/>
          <w14:ligatures w14:val="none"/>
        </w:rPr>
        <w:t>підійде</w:t>
      </w:r>
      <w:proofErr w:type="spellEnd"/>
      <w:r w:rsidRPr="00C35858">
        <w:rPr>
          <w:rFonts w:ascii="inherit" w:eastAsia="Times New Roman" w:hAnsi="inherit" w:cs="Segoe UI Historic"/>
          <w:color w:val="050505"/>
          <w:kern w:val="0"/>
          <w:sz w:val="23"/>
          <w:szCs w:val="23"/>
          <w:lang w:eastAsia="uk-UA"/>
          <w14:ligatures w14:val="none"/>
        </w:rPr>
        <w:t xml:space="preserve"> стіл–підкова, за яким</w:t>
      </w:r>
    </w:p>
    <w:p w14:paraId="48EB2AAE"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діти сидять півколом та можуть бачити один одного, а педагог</w:t>
      </w:r>
    </w:p>
    <w:p w14:paraId="00D141A3"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 навпроти, при цьому йому легко буде перемикати увагу однієї дитини до іншої, роздавати матеріали, використовувати заохочення. Це дозволить тримати високий темп роботи, що важливо аби не втратити увагу дітей та їх залученість.</w:t>
      </w:r>
    </w:p>
    <w:p w14:paraId="76CFB752"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4084C117" wp14:editId="3FF063A6">
            <wp:extent cx="152400" cy="152400"/>
            <wp:effectExtent l="0" t="0" r="0" b="0"/>
            <wp:docPr id="90" name="Рисунок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3) ЗОНА ДЛЯ САМОСТІЙНОЇ РОБОТИ ДИТИНИ</w:t>
      </w:r>
    </w:p>
    <w:p w14:paraId="19B8ABF8"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042BBE69" wp14:editId="1D34733A">
            <wp:extent cx="152400" cy="152400"/>
            <wp:effectExtent l="0" t="0" r="0" b="0"/>
            <wp:docPr id="91" name="Рисунок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 xml:space="preserve">Багатьом </w:t>
      </w:r>
      <w:proofErr w:type="spellStart"/>
      <w:r w:rsidRPr="00C35858">
        <w:rPr>
          <w:rFonts w:ascii="inherit" w:eastAsia="Times New Roman" w:hAnsi="inherit" w:cs="Segoe UI Historic"/>
          <w:color w:val="050505"/>
          <w:kern w:val="0"/>
          <w:sz w:val="23"/>
          <w:szCs w:val="23"/>
          <w:lang w:eastAsia="uk-UA"/>
          <w14:ligatures w14:val="none"/>
        </w:rPr>
        <w:t>аутичним</w:t>
      </w:r>
      <w:proofErr w:type="spellEnd"/>
      <w:r w:rsidRPr="00C35858">
        <w:rPr>
          <w:rFonts w:ascii="inherit" w:eastAsia="Times New Roman" w:hAnsi="inherit" w:cs="Segoe UI Historic"/>
          <w:color w:val="050505"/>
          <w:kern w:val="0"/>
          <w:sz w:val="23"/>
          <w:szCs w:val="23"/>
          <w:lang w:eastAsia="uk-UA"/>
          <w14:ligatures w14:val="none"/>
        </w:rPr>
        <w:t xml:space="preserve"> дітям потрібне організоване спеціальним чином місце для самостійної діяльності (роботи чи гри).</w:t>
      </w:r>
    </w:p>
    <w:p w14:paraId="5CAA0CC1"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00352A94" wp14:editId="12AF0D37">
            <wp:extent cx="152400" cy="152400"/>
            <wp:effectExtent l="0" t="0" r="0" b="0"/>
            <wp:docPr id="92" name="Рисунок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Ця зона може бути відгороджена; учбові та навчальні матеріали в ній систематизовані – наприклад, розміщені у контейнерах з відповідними зображеннями, щоб дитина могла з легкістю самостійно зорієнтуватися та взяти те, що їй необхідно для занять.</w:t>
      </w:r>
    </w:p>
    <w:p w14:paraId="02B822C8"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609AB938" wp14:editId="2AC07111">
            <wp:extent cx="152400" cy="152400"/>
            <wp:effectExtent l="0" t="0" r="0" b="0"/>
            <wp:docPr id="93" name="Рисунок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Бажано звести до мінімуму відволікаючі фактори.</w:t>
      </w:r>
    </w:p>
    <w:p w14:paraId="6D1AFDE3"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33BE6F6B" wp14:editId="2BC53856">
            <wp:extent cx="152400" cy="152400"/>
            <wp:effectExtent l="0" t="0" r="0" b="0"/>
            <wp:docPr id="94" name="Рисунок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Сформувати навики успішної самостійної діяльності дуже</w:t>
      </w:r>
    </w:p>
    <w:p w14:paraId="3F8AE640"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важливо не лише для дитини, але й для спеціалістів дитячого садка, оскільки зазвичай буває потрібно щоб дитина зайняла сама себе, при цьому виконуючи щось функціональне.</w:t>
      </w:r>
    </w:p>
    <w:p w14:paraId="4EB00EAC"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480EF443" wp14:editId="00BD90F3">
            <wp:extent cx="152400" cy="152400"/>
            <wp:effectExtent l="0" t="0" r="0" b="0"/>
            <wp:docPr id="95" name="Рисунок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4) ІГРОВА ЗОНА</w:t>
      </w:r>
    </w:p>
    <w:p w14:paraId="532FCC20"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036E6F41" wp14:editId="3EAED433">
            <wp:extent cx="152400" cy="152400"/>
            <wp:effectExtent l="0" t="0" r="0" b="0"/>
            <wp:docPr id="96" name="Рисунок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Вона може бути означена та організована таким чином,</w:t>
      </w:r>
    </w:p>
    <w:p w14:paraId="6BB6DA30"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щоб дітям було зрозуміло, що іграшки знаходяться тільки в</w:t>
      </w:r>
    </w:p>
    <w:p w14:paraId="60DD5939"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цій частині групи та що після завершення гри все має бути</w:t>
      </w:r>
    </w:p>
    <w:p w14:paraId="26B4CE3A"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прибране на місце.</w:t>
      </w:r>
    </w:p>
    <w:p w14:paraId="01585DD7"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540F87B8" wp14:editId="72D67A9A">
            <wp:extent cx="152400" cy="152400"/>
            <wp:effectExtent l="0" t="0" r="0" b="0"/>
            <wp:docPr id="97" name="Рисунок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Також в залежності від можливостей та розміру групи</w:t>
      </w:r>
    </w:p>
    <w:p w14:paraId="3614C19F"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можна подумати про те, щоб розділити ігровий простір на</w:t>
      </w:r>
    </w:p>
    <w:p w14:paraId="5554B34C"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окремі зони : для малювання (де знаходяться стіл, нарукавники, пензлі, ящики з фарбами), для будівництва та конструювання (конструктори, автомобілі, машинки, дитячі інструменти); для фізичної активності (</w:t>
      </w:r>
      <w:proofErr w:type="spellStart"/>
      <w:r w:rsidRPr="00C35858">
        <w:rPr>
          <w:rFonts w:ascii="inherit" w:eastAsia="Times New Roman" w:hAnsi="inherit" w:cs="Segoe UI Historic"/>
          <w:color w:val="050505"/>
          <w:kern w:val="0"/>
          <w:sz w:val="23"/>
          <w:szCs w:val="23"/>
          <w:lang w:eastAsia="uk-UA"/>
          <w14:ligatures w14:val="none"/>
        </w:rPr>
        <w:t>фітболи</w:t>
      </w:r>
      <w:proofErr w:type="spellEnd"/>
      <w:r w:rsidRPr="00C35858">
        <w:rPr>
          <w:rFonts w:ascii="inherit" w:eastAsia="Times New Roman" w:hAnsi="inherit" w:cs="Segoe UI Historic"/>
          <w:color w:val="050505"/>
          <w:kern w:val="0"/>
          <w:sz w:val="23"/>
          <w:szCs w:val="23"/>
          <w:lang w:eastAsia="uk-UA"/>
          <w14:ligatures w14:val="none"/>
        </w:rPr>
        <w:t>, батути, мати, м’ячі).</w:t>
      </w:r>
    </w:p>
    <w:p w14:paraId="2D6F5B4E"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lastRenderedPageBreak/>
        <w:drawing>
          <wp:inline distT="0" distB="0" distL="0" distR="0" wp14:anchorId="292A6134" wp14:editId="59DFDA16">
            <wp:extent cx="152400" cy="152400"/>
            <wp:effectExtent l="0" t="0" r="0" b="0"/>
            <wp:docPr id="98" name="Рисунок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Важливо продумати організацію простору таким чином, щоб під час навчання діти не відволікалися на ігрову зону та не намагалися туди втекти.</w:t>
      </w:r>
    </w:p>
    <w:p w14:paraId="240E7A02"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7BBE61CB" wp14:editId="51BAA6DA">
            <wp:extent cx="152400" cy="152400"/>
            <wp:effectExtent l="0" t="0" r="0" b="0"/>
            <wp:docPr id="99" name="Рисунок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Можна навіть дещо ускладнити доступ до цієї зони приміщення або структурувати середовище так, щоб під час занять ігрова зона була поза полем зору дітей.</w:t>
      </w:r>
    </w:p>
    <w:p w14:paraId="5A6B5AD1"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009FC7A6" wp14:editId="0CBAE59A">
            <wp:extent cx="152400" cy="152400"/>
            <wp:effectExtent l="0" t="0" r="0" b="0"/>
            <wp:docPr id="100" name="Рисунок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ОРГАНІЗАЦІЯ МАТЕРІАЛІВ</w:t>
      </w:r>
    </w:p>
    <w:p w14:paraId="6387F7B0"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Після того, як ви структурували приміщення можна подумати про організацію матеріалів.</w:t>
      </w:r>
    </w:p>
    <w:p w14:paraId="72360D20"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Основні моменти, на які слід звернути увагу – це:</w:t>
      </w:r>
    </w:p>
    <w:p w14:paraId="1EA27DF0"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7907048F" wp14:editId="1D46CF76">
            <wp:extent cx="152400" cy="152400"/>
            <wp:effectExtent l="0" t="0" r="0" b="0"/>
            <wp:docPr id="101" name="Рисунок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візуальна чіткість (ярлики на контейнерах, виділення</w:t>
      </w:r>
    </w:p>
    <w:p w14:paraId="5AC616A9"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кольором, нумерація);</w:t>
      </w:r>
    </w:p>
    <w:p w14:paraId="7C602D41"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40919425" wp14:editId="2BED24B6">
            <wp:extent cx="152400" cy="152400"/>
            <wp:effectExtent l="0" t="0" r="0" b="0"/>
            <wp:docPr id="102" name="Рисунок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візуальна організація (де, яким чином та в яких межах</w:t>
      </w:r>
    </w:p>
    <w:p w14:paraId="10B50AFB"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доступу мають перебувати матеріали);</w:t>
      </w:r>
    </w:p>
    <w:p w14:paraId="0C72F61C"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43A628B8" wp14:editId="5874E313">
            <wp:extent cx="152400" cy="152400"/>
            <wp:effectExtent l="0" t="0" r="0" b="0"/>
            <wp:docPr id="103" name="Рисунок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візуальні «інструкції» (з чого та в якій послідовності</w:t>
      </w:r>
    </w:p>
    <w:p w14:paraId="3158491E"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виконувати ту чи іншу роботу з матеріалами).</w:t>
      </w:r>
    </w:p>
    <w:p w14:paraId="22F9DF8A"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17382DA4" wp14:editId="613BA8F8">
            <wp:extent cx="152400" cy="152400"/>
            <wp:effectExtent l="0" t="0" r="0" b="0"/>
            <wp:docPr id="104" name="Рисунок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Як і у випадку структурування середовища, завдання слід організовувати та надавати так, щоб самі завдання та матеріали підказували що з ними треба зробити.</w:t>
      </w:r>
    </w:p>
    <w:p w14:paraId="67016A3A"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48CE1B5E" wp14:editId="25FCC6DB">
            <wp:extent cx="152400" cy="152400"/>
            <wp:effectExtent l="0" t="0" r="0" b="0"/>
            <wp:docPr id="105" name="Рисунок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Якщо є декілька завдань, частіше за все діяльність дитини організовують таким чином, що вона бере матеріали зліва, виконує задачу, перекладає виконане направо (або кладе все зверху вниз).</w:t>
      </w:r>
    </w:p>
    <w:p w14:paraId="3C551CA5"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6D659400" wp14:editId="6CEBB909">
            <wp:extent cx="152400" cy="152400"/>
            <wp:effectExtent l="0" t="0" r="0" b="0"/>
            <wp:docPr id="106" name="Рисунок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Бажано для вирішення конкретної задачі надавати матеріали, які відносяться безпосередньо до поточної теми.</w:t>
      </w:r>
    </w:p>
    <w:p w14:paraId="2838BD29"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2A2683FC" wp14:editId="22A21BD0">
            <wp:extent cx="152400" cy="152400"/>
            <wp:effectExtent l="0" t="0" r="0" b="0"/>
            <wp:docPr id="107" name="Рисунок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Важливо, щоб інтерпретація завдань не була ускладнена,</w:t>
      </w:r>
    </w:p>
    <w:p w14:paraId="23BD91DB"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тобто щоб завдання було очевидним: сортування, зібрати</w:t>
      </w:r>
    </w:p>
    <w:p w14:paraId="3A914EBC"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 xml:space="preserve">по зразку, </w:t>
      </w:r>
      <w:proofErr w:type="spellStart"/>
      <w:r w:rsidRPr="00C35858">
        <w:rPr>
          <w:rFonts w:ascii="inherit" w:eastAsia="Times New Roman" w:hAnsi="inherit" w:cs="Segoe UI Historic"/>
          <w:color w:val="050505"/>
          <w:kern w:val="0"/>
          <w:sz w:val="23"/>
          <w:szCs w:val="23"/>
          <w:lang w:eastAsia="uk-UA"/>
          <w14:ligatures w14:val="none"/>
        </w:rPr>
        <w:t>співвіднести</w:t>
      </w:r>
      <w:proofErr w:type="spellEnd"/>
      <w:r w:rsidRPr="00C35858">
        <w:rPr>
          <w:rFonts w:ascii="inherit" w:eastAsia="Times New Roman" w:hAnsi="inherit" w:cs="Segoe UI Historic"/>
          <w:color w:val="050505"/>
          <w:kern w:val="0"/>
          <w:sz w:val="23"/>
          <w:szCs w:val="23"/>
          <w:lang w:eastAsia="uk-UA"/>
          <w14:ligatures w14:val="none"/>
        </w:rPr>
        <w:t xml:space="preserve"> по зразку, </w:t>
      </w:r>
      <w:proofErr w:type="spellStart"/>
      <w:r w:rsidRPr="00C35858">
        <w:rPr>
          <w:rFonts w:ascii="inherit" w:eastAsia="Times New Roman" w:hAnsi="inherit" w:cs="Segoe UI Historic"/>
          <w:color w:val="050505"/>
          <w:kern w:val="0"/>
          <w:sz w:val="23"/>
          <w:szCs w:val="23"/>
          <w:lang w:eastAsia="uk-UA"/>
          <w14:ligatures w14:val="none"/>
        </w:rPr>
        <w:t>співвіднести</w:t>
      </w:r>
      <w:proofErr w:type="spellEnd"/>
      <w:r w:rsidRPr="00C35858">
        <w:rPr>
          <w:rFonts w:ascii="inherit" w:eastAsia="Times New Roman" w:hAnsi="inherit" w:cs="Segoe UI Historic"/>
          <w:color w:val="050505"/>
          <w:kern w:val="0"/>
          <w:sz w:val="23"/>
          <w:szCs w:val="23"/>
          <w:lang w:eastAsia="uk-UA"/>
          <w14:ligatures w14:val="none"/>
        </w:rPr>
        <w:t xml:space="preserve"> малюнки та слова, розкласти по категоріям.</w:t>
      </w:r>
    </w:p>
    <w:p w14:paraId="73864368"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4011B60E" wp14:editId="02821979">
            <wp:extent cx="152400" cy="152400"/>
            <wp:effectExtent l="0" t="0" r="0" b="0"/>
            <wp:docPr id="108" name="Рисунок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Крім того, в завданнях на сортування, наприклад, можна</w:t>
      </w:r>
    </w:p>
    <w:p w14:paraId="00D4E712"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proofErr w:type="spellStart"/>
      <w:r w:rsidRPr="00C35858">
        <w:rPr>
          <w:rFonts w:ascii="inherit" w:eastAsia="Times New Roman" w:hAnsi="inherit" w:cs="Segoe UI Historic"/>
          <w:color w:val="050505"/>
          <w:kern w:val="0"/>
          <w:sz w:val="23"/>
          <w:szCs w:val="23"/>
          <w:lang w:eastAsia="uk-UA"/>
          <w14:ligatures w14:val="none"/>
        </w:rPr>
        <w:t>промаркувати</w:t>
      </w:r>
      <w:proofErr w:type="spellEnd"/>
      <w:r w:rsidRPr="00C35858">
        <w:rPr>
          <w:rFonts w:ascii="inherit" w:eastAsia="Times New Roman" w:hAnsi="inherit" w:cs="Segoe UI Historic"/>
          <w:color w:val="050505"/>
          <w:kern w:val="0"/>
          <w:sz w:val="23"/>
          <w:szCs w:val="23"/>
          <w:lang w:eastAsia="uk-UA"/>
          <w14:ligatures w14:val="none"/>
        </w:rPr>
        <w:t xml:space="preserve"> контейнери, щоб було зрозуміло, що куди класти (овочі/ фрукти, домашні тварини/ дикі тварини, столові прилади /меблі). Якщо дитині треба скласти з</w:t>
      </w:r>
    </w:p>
    <w:p w14:paraId="02B13B71"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елементів різної форми та кольорів фігуру або вибудовувати послідовність, треба разом з матеріалами надати візуальний зразок.</w:t>
      </w:r>
    </w:p>
    <w:p w14:paraId="6441FD5F"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5417D707" wp14:editId="31A0F77F">
            <wp:extent cx="152400" cy="152400"/>
            <wp:effectExtent l="0" t="0" r="0" b="0"/>
            <wp:docPr id="109" name="Рисунок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Все це допоможе дитині бути більш самостійною, краще</w:t>
      </w:r>
    </w:p>
    <w:p w14:paraId="52A20800"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розуміти, що від неї чекають, з чого почати, що буде після, а також вона побачить та зрозуміє, що не буде виконувати одне й те ж саме завдання безкінечно.</w:t>
      </w:r>
    </w:p>
    <w:p w14:paraId="2D19DB77"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0743865A" wp14:editId="4485DB8C">
            <wp:extent cx="152400" cy="152400"/>
            <wp:effectExtent l="0" t="0" r="0" b="0"/>
            <wp:docPr id="110" name="Рисунок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Бонус: Деякі рекомендації щодо організації та структурування</w:t>
      </w:r>
    </w:p>
    <w:p w14:paraId="54053A8C"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 xml:space="preserve">простору для дорослої </w:t>
      </w:r>
      <w:proofErr w:type="spellStart"/>
      <w:r w:rsidRPr="00C35858">
        <w:rPr>
          <w:rFonts w:ascii="inherit" w:eastAsia="Times New Roman" w:hAnsi="inherit" w:cs="Segoe UI Historic"/>
          <w:color w:val="050505"/>
          <w:kern w:val="0"/>
          <w:sz w:val="23"/>
          <w:szCs w:val="23"/>
          <w:lang w:eastAsia="uk-UA"/>
          <w14:ligatures w14:val="none"/>
        </w:rPr>
        <w:t>аутичної</w:t>
      </w:r>
      <w:proofErr w:type="spellEnd"/>
      <w:r w:rsidRPr="00C35858">
        <w:rPr>
          <w:rFonts w:ascii="inherit" w:eastAsia="Times New Roman" w:hAnsi="inherit" w:cs="Segoe UI Historic"/>
          <w:color w:val="050505"/>
          <w:kern w:val="0"/>
          <w:sz w:val="23"/>
          <w:szCs w:val="23"/>
          <w:lang w:eastAsia="uk-UA"/>
          <w14:ligatures w14:val="none"/>
        </w:rPr>
        <w:t xml:space="preserve"> людини </w:t>
      </w:r>
      <w:r w:rsidRPr="00C35858">
        <w:rPr>
          <w:rFonts w:ascii="inherit" w:eastAsia="Times New Roman" w:hAnsi="inherit" w:cs="Segoe UI Historic"/>
          <w:noProof/>
          <w:color w:val="050505"/>
          <w:kern w:val="0"/>
          <w:sz w:val="23"/>
          <w:szCs w:val="23"/>
          <w:lang w:eastAsia="uk-UA"/>
          <w14:ligatures w14:val="none"/>
        </w:rPr>
        <w:drawing>
          <wp:inline distT="0" distB="0" distL="0" distR="0" wp14:anchorId="5E44742E" wp14:editId="0329FF40">
            <wp:extent cx="152400" cy="152400"/>
            <wp:effectExtent l="0" t="0" r="0" b="0"/>
            <wp:docPr id="111" name="Рисунок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(рекомендація</w:t>
      </w:r>
    </w:p>
    <w:p w14:paraId="67A3F04A"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proofErr w:type="spellStart"/>
      <w:r w:rsidRPr="00C35858">
        <w:rPr>
          <w:rFonts w:ascii="inherit" w:eastAsia="Times New Roman" w:hAnsi="inherit" w:cs="Segoe UI Historic"/>
          <w:color w:val="050505"/>
          <w:kern w:val="0"/>
          <w:sz w:val="23"/>
          <w:szCs w:val="23"/>
          <w:lang w:eastAsia="uk-UA"/>
          <w14:ligatures w14:val="none"/>
        </w:rPr>
        <w:t>аутиста</w:t>
      </w:r>
      <w:proofErr w:type="spellEnd"/>
      <w:r w:rsidRPr="00C35858">
        <w:rPr>
          <w:rFonts w:ascii="inherit" w:eastAsia="Times New Roman" w:hAnsi="inherit" w:cs="Segoe UI Historic"/>
          <w:color w:val="050505"/>
          <w:kern w:val="0"/>
          <w:sz w:val="23"/>
          <w:szCs w:val="23"/>
          <w:lang w:eastAsia="uk-UA"/>
          <w14:ligatures w14:val="none"/>
        </w:rPr>
        <w:t xml:space="preserve"> з </w:t>
      </w:r>
      <w:proofErr w:type="spellStart"/>
      <w:r w:rsidRPr="00C35858">
        <w:rPr>
          <w:rFonts w:ascii="inherit" w:eastAsia="Times New Roman" w:hAnsi="inherit" w:cs="Segoe UI Historic"/>
          <w:color w:val="050505"/>
          <w:kern w:val="0"/>
          <w:sz w:val="23"/>
          <w:szCs w:val="23"/>
          <w:lang w:eastAsia="uk-UA"/>
          <w14:ligatures w14:val="none"/>
        </w:rPr>
        <w:t>французського</w:t>
      </w:r>
      <w:proofErr w:type="spellEnd"/>
      <w:r w:rsidRPr="00C35858">
        <w:rPr>
          <w:rFonts w:ascii="inherit" w:eastAsia="Times New Roman" w:hAnsi="inherit" w:cs="Segoe UI Historic"/>
          <w:color w:val="050505"/>
          <w:kern w:val="0"/>
          <w:sz w:val="23"/>
          <w:szCs w:val="23"/>
          <w:lang w:eastAsia="uk-UA"/>
          <w14:ligatures w14:val="none"/>
        </w:rPr>
        <w:t xml:space="preserve"> сайту </w:t>
      </w:r>
      <w:proofErr w:type="spellStart"/>
      <w:r w:rsidRPr="00C35858">
        <w:rPr>
          <w:rFonts w:ascii="inherit" w:eastAsia="Times New Roman" w:hAnsi="inherit" w:cs="Segoe UI Historic"/>
          <w:color w:val="050505"/>
          <w:kern w:val="0"/>
          <w:sz w:val="23"/>
          <w:szCs w:val="23"/>
          <w:lang w:eastAsia="uk-UA"/>
          <w14:ligatures w14:val="none"/>
        </w:rPr>
        <w:t>Aspieconseil</w:t>
      </w:r>
      <w:proofErr w:type="spellEnd"/>
      <w:r w:rsidRPr="00C35858">
        <w:rPr>
          <w:rFonts w:ascii="inherit" w:eastAsia="Times New Roman" w:hAnsi="inherit" w:cs="Segoe UI Historic"/>
          <w:color w:val="050505"/>
          <w:kern w:val="0"/>
          <w:sz w:val="23"/>
          <w:szCs w:val="23"/>
          <w:lang w:eastAsia="uk-UA"/>
          <w14:ligatures w14:val="none"/>
        </w:rPr>
        <w:t>)</w:t>
      </w:r>
    </w:p>
    <w:p w14:paraId="17462226"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Структурування життєвого простору дуже важливо для людини в спектрі аутизму. Організоване середовище стає передбачуваним та більш простим для розуміння.</w:t>
      </w:r>
    </w:p>
    <w:p w14:paraId="7898C86B"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 xml:space="preserve">Пошук тек з документами та предметів набагато спрощується, до того ж це зменшує вплив візуальних стимулів. Добре організоване середовище має спиратися на </w:t>
      </w:r>
      <w:proofErr w:type="spellStart"/>
      <w:r w:rsidRPr="00C35858">
        <w:rPr>
          <w:rFonts w:ascii="inherit" w:eastAsia="Times New Roman" w:hAnsi="inherit" w:cs="Segoe UI Historic"/>
          <w:color w:val="050505"/>
          <w:kern w:val="0"/>
          <w:sz w:val="23"/>
          <w:szCs w:val="23"/>
          <w:lang w:eastAsia="uk-UA"/>
          <w14:ligatures w14:val="none"/>
        </w:rPr>
        <w:t>аутистичні</w:t>
      </w:r>
      <w:proofErr w:type="spellEnd"/>
      <w:r w:rsidRPr="00C35858">
        <w:rPr>
          <w:rFonts w:ascii="inherit" w:eastAsia="Times New Roman" w:hAnsi="inherit" w:cs="Segoe UI Historic"/>
          <w:color w:val="050505"/>
          <w:kern w:val="0"/>
          <w:sz w:val="23"/>
          <w:szCs w:val="23"/>
          <w:lang w:eastAsia="uk-UA"/>
          <w14:ligatures w14:val="none"/>
        </w:rPr>
        <w:t xml:space="preserve"> особливості та сприяє ефективній повсякденній діяльності.</w:t>
      </w:r>
    </w:p>
    <w:p w14:paraId="184DAF0E"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7D31FB5C" wp14:editId="0184F2B6">
            <wp:extent cx="152400" cy="152400"/>
            <wp:effectExtent l="0" t="0" r="0" b="0"/>
            <wp:docPr id="112" name="Рисунок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 xml:space="preserve">Декілька ПРАВИЛ, які можуть допомогти </w:t>
      </w:r>
      <w:proofErr w:type="spellStart"/>
      <w:r w:rsidRPr="00C35858">
        <w:rPr>
          <w:rFonts w:ascii="inherit" w:eastAsia="Times New Roman" w:hAnsi="inherit" w:cs="Segoe UI Historic"/>
          <w:color w:val="050505"/>
          <w:kern w:val="0"/>
          <w:sz w:val="23"/>
          <w:szCs w:val="23"/>
          <w:lang w:eastAsia="uk-UA"/>
          <w14:ligatures w14:val="none"/>
        </w:rPr>
        <w:t>аутичній</w:t>
      </w:r>
      <w:proofErr w:type="spellEnd"/>
      <w:r w:rsidRPr="00C35858">
        <w:rPr>
          <w:rFonts w:ascii="inherit" w:eastAsia="Times New Roman" w:hAnsi="inherit" w:cs="Segoe UI Historic"/>
          <w:color w:val="050505"/>
          <w:kern w:val="0"/>
          <w:sz w:val="23"/>
          <w:szCs w:val="23"/>
          <w:lang w:eastAsia="uk-UA"/>
          <w14:ligatures w14:val="none"/>
        </w:rPr>
        <w:t xml:space="preserve"> людині під час</w:t>
      </w:r>
    </w:p>
    <w:p w14:paraId="77415B10"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структурування простору:</w:t>
      </w:r>
    </w:p>
    <w:p w14:paraId="214F70BF"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645FE517" wp14:editId="4DE48D4E">
            <wp:extent cx="152400" cy="152400"/>
            <wp:effectExtent l="0" t="0" r="0" b="0"/>
            <wp:docPr id="113" name="Рисунок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 xml:space="preserve">Важливо, щоб простір </w:t>
      </w:r>
      <w:proofErr w:type="spellStart"/>
      <w:r w:rsidRPr="00C35858">
        <w:rPr>
          <w:rFonts w:ascii="inherit" w:eastAsia="Times New Roman" w:hAnsi="inherit" w:cs="Segoe UI Historic"/>
          <w:color w:val="050505"/>
          <w:kern w:val="0"/>
          <w:sz w:val="23"/>
          <w:szCs w:val="23"/>
          <w:lang w:eastAsia="uk-UA"/>
          <w14:ligatures w14:val="none"/>
        </w:rPr>
        <w:t>аутичноі</w:t>
      </w:r>
      <w:proofErr w:type="spellEnd"/>
      <w:r w:rsidRPr="00C35858">
        <w:rPr>
          <w:rFonts w:ascii="inherit" w:eastAsia="Times New Roman" w:hAnsi="inherit" w:cs="Segoe UI Historic"/>
          <w:color w:val="050505"/>
          <w:kern w:val="0"/>
          <w:sz w:val="23"/>
          <w:szCs w:val="23"/>
          <w:lang w:eastAsia="uk-UA"/>
          <w14:ligatures w14:val="none"/>
        </w:rPr>
        <w:t xml:space="preserve"> людини не був</w:t>
      </w:r>
    </w:p>
    <w:p w14:paraId="7FA513A5"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перевантажений подразниками. Наприклад, бажано поставити робочий стіл обличчям до стіни, спиною до вікон. Також можна додати деякі перегородки від світла чи звуків. Бажано, щоб стіни мали нейтральний колір, підлога була б ізольованою та безшумною, світло б падало збоку, а не прямо зі</w:t>
      </w:r>
    </w:p>
    <w:p w14:paraId="7AEF8CFC"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стелі, це допоможе уникнути додаткових звукових та</w:t>
      </w:r>
    </w:p>
    <w:p w14:paraId="53009D0D"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візуальних стимулів.</w:t>
      </w:r>
    </w:p>
    <w:p w14:paraId="5995DF27"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w:t>
      </w:r>
      <w:r w:rsidRPr="00C35858">
        <w:rPr>
          <w:rFonts w:ascii="inherit" w:eastAsia="Times New Roman" w:hAnsi="inherit" w:cs="Segoe UI Historic"/>
          <w:noProof/>
          <w:color w:val="050505"/>
          <w:kern w:val="0"/>
          <w:sz w:val="23"/>
          <w:szCs w:val="23"/>
          <w:lang w:eastAsia="uk-UA"/>
          <w14:ligatures w14:val="none"/>
        </w:rPr>
        <w:drawing>
          <wp:inline distT="0" distB="0" distL="0" distR="0" wp14:anchorId="540DC87E" wp14:editId="2FD17DD7">
            <wp:extent cx="152400" cy="152400"/>
            <wp:effectExtent l="0" t="0" r="0" b="0"/>
            <wp:docPr id="114" name="Рисунок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Примітка Н.Е. - До допису додається приклад організації робочого місця зроблений мною по вказаному опису – додам в коменти).</w:t>
      </w:r>
    </w:p>
    <w:p w14:paraId="659EB66E"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lastRenderedPageBreak/>
        <w:drawing>
          <wp:inline distT="0" distB="0" distL="0" distR="0" wp14:anchorId="12D56272" wp14:editId="1F2E71E1">
            <wp:extent cx="152400" cy="152400"/>
            <wp:effectExtent l="0" t="0" r="0" b="0"/>
            <wp:docPr id="115" name="Рисунок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Кожна зона для конкретної функції (кожна відведена зона</w:t>
      </w:r>
    </w:p>
    <w:p w14:paraId="14C97CF2"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простору має бути призначена для певної діяльності: для</w:t>
      </w:r>
    </w:p>
    <w:p w14:paraId="10CB015F"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роботи, для відпочинку, для перезавантаження);</w:t>
      </w:r>
    </w:p>
    <w:p w14:paraId="5700487E"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53D37CA2" wp14:editId="73614005">
            <wp:extent cx="152400" cy="152400"/>
            <wp:effectExtent l="0" t="0" r="0" b="0"/>
            <wp:docPr id="116" name="Рисунок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Розділіть простір, щоб це надало йому сенсу; перед цим складіть план та визначте для чого конкретно</w:t>
      </w:r>
    </w:p>
    <w:p w14:paraId="40E9DF58"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призначена кожна зона;</w:t>
      </w:r>
    </w:p>
    <w:p w14:paraId="6729F714"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74E1F29B" wp14:editId="1B2508A4">
            <wp:extent cx="152400" cy="152400"/>
            <wp:effectExtent l="0" t="0" r="0" b="0"/>
            <wp:docPr id="117" name="Рисунок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У випадку необхідності обмежуйте зовнішні подразники, використовуйте перегородки чи штори;</w:t>
      </w:r>
    </w:p>
    <w:p w14:paraId="4FF89860"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76C93771" wp14:editId="2060EF47">
            <wp:extent cx="152400" cy="152400"/>
            <wp:effectExtent l="0" t="0" r="0" b="0"/>
            <wp:docPr id="118" name="Рисунок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35858">
        <w:rPr>
          <w:rFonts w:ascii="inherit" w:eastAsia="Times New Roman" w:hAnsi="inherit" w:cs="Segoe UI Historic"/>
          <w:color w:val="050505"/>
          <w:kern w:val="0"/>
          <w:sz w:val="23"/>
          <w:szCs w:val="23"/>
          <w:lang w:eastAsia="uk-UA"/>
          <w14:ligatures w14:val="none"/>
        </w:rPr>
        <w:t>Розташуйте ваші папери та документи по текам з темами</w:t>
      </w:r>
    </w:p>
    <w:p w14:paraId="0EFA7A1D"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(робота, особисті, страхування, медицина, сертифікати,</w:t>
      </w:r>
    </w:p>
    <w:p w14:paraId="3A2B58D7"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гарантії). (при цьому можете використовувати кольорові</w:t>
      </w:r>
    </w:p>
    <w:p w14:paraId="2BFC13B0"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папки (колір означає одну тему).</w:t>
      </w:r>
    </w:p>
    <w:p w14:paraId="008C09C7"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41C828C5" wp14:editId="36D0ED53">
            <wp:extent cx="152400" cy="152400"/>
            <wp:effectExtent l="0" t="0" r="0" b="0"/>
            <wp:docPr id="119" name="Рисунок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C35858">
        <w:rPr>
          <w:rFonts w:ascii="inherit" w:eastAsia="Times New Roman" w:hAnsi="inherit" w:cs="Segoe UI Historic"/>
          <w:color w:val="050505"/>
          <w:kern w:val="0"/>
          <w:sz w:val="23"/>
          <w:szCs w:val="23"/>
          <w:lang w:eastAsia="uk-UA"/>
          <w14:ligatures w14:val="none"/>
        </w:rPr>
        <w:t>Надавайте</w:t>
      </w:r>
      <w:proofErr w:type="spellEnd"/>
      <w:r w:rsidRPr="00C35858">
        <w:rPr>
          <w:rFonts w:ascii="inherit" w:eastAsia="Times New Roman" w:hAnsi="inherit" w:cs="Segoe UI Historic"/>
          <w:color w:val="050505"/>
          <w:kern w:val="0"/>
          <w:sz w:val="23"/>
          <w:szCs w:val="23"/>
          <w:lang w:eastAsia="uk-UA"/>
          <w14:ligatures w14:val="none"/>
        </w:rPr>
        <w:t xml:space="preserve"> перевагу меблям чи стелажам з прозорими</w:t>
      </w:r>
    </w:p>
    <w:p w14:paraId="175FCBAC"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дверцятами, щоб швидко зорієнтуватися при пошуку</w:t>
      </w:r>
    </w:p>
    <w:p w14:paraId="511537B0"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предметів чи документів;</w:t>
      </w:r>
    </w:p>
    <w:p w14:paraId="360634BD"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noProof/>
          <w:color w:val="050505"/>
          <w:kern w:val="0"/>
          <w:sz w:val="23"/>
          <w:szCs w:val="23"/>
          <w:lang w:eastAsia="uk-UA"/>
          <w14:ligatures w14:val="none"/>
        </w:rPr>
        <w:drawing>
          <wp:inline distT="0" distB="0" distL="0" distR="0" wp14:anchorId="082D683D" wp14:editId="5104B2E4">
            <wp:extent cx="152400" cy="152400"/>
            <wp:effectExtent l="0" t="0" r="0" b="0"/>
            <wp:docPr id="120" name="Рисунок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C35858">
        <w:rPr>
          <w:rFonts w:ascii="inherit" w:eastAsia="Times New Roman" w:hAnsi="inherit" w:cs="Segoe UI Historic"/>
          <w:color w:val="050505"/>
          <w:kern w:val="0"/>
          <w:sz w:val="23"/>
          <w:szCs w:val="23"/>
          <w:lang w:eastAsia="uk-UA"/>
          <w14:ligatures w14:val="none"/>
        </w:rPr>
        <w:t>Поставте</w:t>
      </w:r>
      <w:proofErr w:type="spellEnd"/>
      <w:r w:rsidRPr="00C35858">
        <w:rPr>
          <w:rFonts w:ascii="inherit" w:eastAsia="Times New Roman" w:hAnsi="inherit" w:cs="Segoe UI Historic"/>
          <w:color w:val="050505"/>
          <w:kern w:val="0"/>
          <w:sz w:val="23"/>
          <w:szCs w:val="23"/>
          <w:lang w:eastAsia="uk-UA"/>
          <w14:ligatures w14:val="none"/>
        </w:rPr>
        <w:t xml:space="preserve"> собі нагадування наводити порядок 1 -2 рази на</w:t>
      </w:r>
    </w:p>
    <w:p w14:paraId="27221812"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місяць (деяким раз - два на тиждень) для підтримки</w:t>
      </w:r>
    </w:p>
    <w:p w14:paraId="6202231C"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структурування простору, а також позбавлення від</w:t>
      </w:r>
    </w:p>
    <w:p w14:paraId="0709C856" w14:textId="77777777" w:rsidR="00C35858" w:rsidRPr="00C35858" w:rsidRDefault="00C35858" w:rsidP="00C35858">
      <w:pPr>
        <w:shd w:val="clear" w:color="auto" w:fill="FFFFFF"/>
        <w:spacing w:after="0" w:line="240" w:lineRule="auto"/>
        <w:rPr>
          <w:rFonts w:ascii="inherit" w:eastAsia="Times New Roman" w:hAnsi="inherit" w:cs="Segoe UI Historic"/>
          <w:color w:val="050505"/>
          <w:kern w:val="0"/>
          <w:sz w:val="23"/>
          <w:szCs w:val="23"/>
          <w:lang w:eastAsia="uk-UA"/>
          <w14:ligatures w14:val="none"/>
        </w:rPr>
      </w:pPr>
      <w:r w:rsidRPr="00C35858">
        <w:rPr>
          <w:rFonts w:ascii="inherit" w:eastAsia="Times New Roman" w:hAnsi="inherit" w:cs="Segoe UI Historic"/>
          <w:color w:val="050505"/>
          <w:kern w:val="0"/>
          <w:sz w:val="23"/>
          <w:szCs w:val="23"/>
          <w:lang w:eastAsia="uk-UA"/>
          <w14:ligatures w14:val="none"/>
        </w:rPr>
        <w:t>непотрібних предметів чи паперів.</w:t>
      </w:r>
    </w:p>
    <w:p w14:paraId="55AC70EC" w14:textId="77777777" w:rsidR="000C783E" w:rsidRDefault="000C783E"/>
    <w:sectPr w:rsidR="000C7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03"/>
    <w:rsid w:val="000C783E"/>
    <w:rsid w:val="002D6BBF"/>
    <w:rsid w:val="00744803"/>
    <w:rsid w:val="00A56A23"/>
    <w:rsid w:val="00C358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C0A7"/>
  <w15:chartTrackingRefBased/>
  <w15:docId w15:val="{A61090B1-5D67-4D6E-B81C-B77624BA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853811">
      <w:bodyDiv w:val="1"/>
      <w:marLeft w:val="0"/>
      <w:marRight w:val="0"/>
      <w:marTop w:val="0"/>
      <w:marBottom w:val="0"/>
      <w:divBdr>
        <w:top w:val="none" w:sz="0" w:space="0" w:color="auto"/>
        <w:left w:val="none" w:sz="0" w:space="0" w:color="auto"/>
        <w:bottom w:val="none" w:sz="0" w:space="0" w:color="auto"/>
        <w:right w:val="none" w:sz="0" w:space="0" w:color="auto"/>
      </w:divBdr>
      <w:divsChild>
        <w:div w:id="117534278">
          <w:marLeft w:val="0"/>
          <w:marRight w:val="0"/>
          <w:marTop w:val="0"/>
          <w:marBottom w:val="0"/>
          <w:divBdr>
            <w:top w:val="none" w:sz="0" w:space="0" w:color="auto"/>
            <w:left w:val="none" w:sz="0" w:space="0" w:color="auto"/>
            <w:bottom w:val="none" w:sz="0" w:space="0" w:color="auto"/>
            <w:right w:val="none" w:sz="0" w:space="0" w:color="auto"/>
          </w:divBdr>
          <w:divsChild>
            <w:div w:id="728454667">
              <w:marLeft w:val="0"/>
              <w:marRight w:val="0"/>
              <w:marTop w:val="0"/>
              <w:marBottom w:val="0"/>
              <w:divBdr>
                <w:top w:val="none" w:sz="0" w:space="0" w:color="auto"/>
                <w:left w:val="none" w:sz="0" w:space="0" w:color="auto"/>
                <w:bottom w:val="none" w:sz="0" w:space="0" w:color="auto"/>
                <w:right w:val="none" w:sz="0" w:space="0" w:color="auto"/>
              </w:divBdr>
            </w:div>
          </w:divsChild>
        </w:div>
        <w:div w:id="196087249">
          <w:marLeft w:val="0"/>
          <w:marRight w:val="0"/>
          <w:marTop w:val="120"/>
          <w:marBottom w:val="0"/>
          <w:divBdr>
            <w:top w:val="none" w:sz="0" w:space="0" w:color="auto"/>
            <w:left w:val="none" w:sz="0" w:space="0" w:color="auto"/>
            <w:bottom w:val="none" w:sz="0" w:space="0" w:color="auto"/>
            <w:right w:val="none" w:sz="0" w:space="0" w:color="auto"/>
          </w:divBdr>
          <w:divsChild>
            <w:div w:id="717240182">
              <w:marLeft w:val="0"/>
              <w:marRight w:val="0"/>
              <w:marTop w:val="0"/>
              <w:marBottom w:val="0"/>
              <w:divBdr>
                <w:top w:val="none" w:sz="0" w:space="0" w:color="auto"/>
                <w:left w:val="none" w:sz="0" w:space="0" w:color="auto"/>
                <w:bottom w:val="none" w:sz="0" w:space="0" w:color="auto"/>
                <w:right w:val="none" w:sz="0" w:space="0" w:color="auto"/>
              </w:divBdr>
            </w:div>
            <w:div w:id="1095438735">
              <w:marLeft w:val="0"/>
              <w:marRight w:val="0"/>
              <w:marTop w:val="0"/>
              <w:marBottom w:val="0"/>
              <w:divBdr>
                <w:top w:val="none" w:sz="0" w:space="0" w:color="auto"/>
                <w:left w:val="none" w:sz="0" w:space="0" w:color="auto"/>
                <w:bottom w:val="none" w:sz="0" w:space="0" w:color="auto"/>
                <w:right w:val="none" w:sz="0" w:space="0" w:color="auto"/>
              </w:divBdr>
            </w:div>
            <w:div w:id="545602731">
              <w:marLeft w:val="0"/>
              <w:marRight w:val="0"/>
              <w:marTop w:val="0"/>
              <w:marBottom w:val="0"/>
              <w:divBdr>
                <w:top w:val="none" w:sz="0" w:space="0" w:color="auto"/>
                <w:left w:val="none" w:sz="0" w:space="0" w:color="auto"/>
                <w:bottom w:val="none" w:sz="0" w:space="0" w:color="auto"/>
                <w:right w:val="none" w:sz="0" w:space="0" w:color="auto"/>
              </w:divBdr>
            </w:div>
          </w:divsChild>
        </w:div>
        <w:div w:id="447435207">
          <w:marLeft w:val="0"/>
          <w:marRight w:val="0"/>
          <w:marTop w:val="120"/>
          <w:marBottom w:val="0"/>
          <w:divBdr>
            <w:top w:val="none" w:sz="0" w:space="0" w:color="auto"/>
            <w:left w:val="none" w:sz="0" w:space="0" w:color="auto"/>
            <w:bottom w:val="none" w:sz="0" w:space="0" w:color="auto"/>
            <w:right w:val="none" w:sz="0" w:space="0" w:color="auto"/>
          </w:divBdr>
          <w:divsChild>
            <w:div w:id="215745954">
              <w:marLeft w:val="0"/>
              <w:marRight w:val="0"/>
              <w:marTop w:val="0"/>
              <w:marBottom w:val="0"/>
              <w:divBdr>
                <w:top w:val="none" w:sz="0" w:space="0" w:color="auto"/>
                <w:left w:val="none" w:sz="0" w:space="0" w:color="auto"/>
                <w:bottom w:val="none" w:sz="0" w:space="0" w:color="auto"/>
                <w:right w:val="none" w:sz="0" w:space="0" w:color="auto"/>
              </w:divBdr>
            </w:div>
          </w:divsChild>
        </w:div>
        <w:div w:id="781077481">
          <w:marLeft w:val="0"/>
          <w:marRight w:val="0"/>
          <w:marTop w:val="120"/>
          <w:marBottom w:val="0"/>
          <w:divBdr>
            <w:top w:val="none" w:sz="0" w:space="0" w:color="auto"/>
            <w:left w:val="none" w:sz="0" w:space="0" w:color="auto"/>
            <w:bottom w:val="none" w:sz="0" w:space="0" w:color="auto"/>
            <w:right w:val="none" w:sz="0" w:space="0" w:color="auto"/>
          </w:divBdr>
          <w:divsChild>
            <w:div w:id="1783301179">
              <w:marLeft w:val="0"/>
              <w:marRight w:val="0"/>
              <w:marTop w:val="0"/>
              <w:marBottom w:val="0"/>
              <w:divBdr>
                <w:top w:val="none" w:sz="0" w:space="0" w:color="auto"/>
                <w:left w:val="none" w:sz="0" w:space="0" w:color="auto"/>
                <w:bottom w:val="none" w:sz="0" w:space="0" w:color="auto"/>
                <w:right w:val="none" w:sz="0" w:space="0" w:color="auto"/>
              </w:divBdr>
            </w:div>
            <w:div w:id="1469932128">
              <w:marLeft w:val="0"/>
              <w:marRight w:val="0"/>
              <w:marTop w:val="0"/>
              <w:marBottom w:val="0"/>
              <w:divBdr>
                <w:top w:val="none" w:sz="0" w:space="0" w:color="auto"/>
                <w:left w:val="none" w:sz="0" w:space="0" w:color="auto"/>
                <w:bottom w:val="none" w:sz="0" w:space="0" w:color="auto"/>
                <w:right w:val="none" w:sz="0" w:space="0" w:color="auto"/>
              </w:divBdr>
            </w:div>
            <w:div w:id="835344268">
              <w:marLeft w:val="0"/>
              <w:marRight w:val="0"/>
              <w:marTop w:val="0"/>
              <w:marBottom w:val="0"/>
              <w:divBdr>
                <w:top w:val="none" w:sz="0" w:space="0" w:color="auto"/>
                <w:left w:val="none" w:sz="0" w:space="0" w:color="auto"/>
                <w:bottom w:val="none" w:sz="0" w:space="0" w:color="auto"/>
                <w:right w:val="none" w:sz="0" w:space="0" w:color="auto"/>
              </w:divBdr>
            </w:div>
            <w:div w:id="1160392882">
              <w:marLeft w:val="0"/>
              <w:marRight w:val="0"/>
              <w:marTop w:val="0"/>
              <w:marBottom w:val="0"/>
              <w:divBdr>
                <w:top w:val="none" w:sz="0" w:space="0" w:color="auto"/>
                <w:left w:val="none" w:sz="0" w:space="0" w:color="auto"/>
                <w:bottom w:val="none" w:sz="0" w:space="0" w:color="auto"/>
                <w:right w:val="none" w:sz="0" w:space="0" w:color="auto"/>
              </w:divBdr>
            </w:div>
            <w:div w:id="1012074851">
              <w:marLeft w:val="0"/>
              <w:marRight w:val="0"/>
              <w:marTop w:val="0"/>
              <w:marBottom w:val="0"/>
              <w:divBdr>
                <w:top w:val="none" w:sz="0" w:space="0" w:color="auto"/>
                <w:left w:val="none" w:sz="0" w:space="0" w:color="auto"/>
                <w:bottom w:val="none" w:sz="0" w:space="0" w:color="auto"/>
                <w:right w:val="none" w:sz="0" w:space="0" w:color="auto"/>
              </w:divBdr>
            </w:div>
          </w:divsChild>
        </w:div>
        <w:div w:id="328216866">
          <w:marLeft w:val="0"/>
          <w:marRight w:val="0"/>
          <w:marTop w:val="120"/>
          <w:marBottom w:val="0"/>
          <w:divBdr>
            <w:top w:val="none" w:sz="0" w:space="0" w:color="auto"/>
            <w:left w:val="none" w:sz="0" w:space="0" w:color="auto"/>
            <w:bottom w:val="none" w:sz="0" w:space="0" w:color="auto"/>
            <w:right w:val="none" w:sz="0" w:space="0" w:color="auto"/>
          </w:divBdr>
          <w:divsChild>
            <w:div w:id="1044476259">
              <w:marLeft w:val="0"/>
              <w:marRight w:val="0"/>
              <w:marTop w:val="0"/>
              <w:marBottom w:val="0"/>
              <w:divBdr>
                <w:top w:val="none" w:sz="0" w:space="0" w:color="auto"/>
                <w:left w:val="none" w:sz="0" w:space="0" w:color="auto"/>
                <w:bottom w:val="none" w:sz="0" w:space="0" w:color="auto"/>
                <w:right w:val="none" w:sz="0" w:space="0" w:color="auto"/>
              </w:divBdr>
            </w:div>
          </w:divsChild>
        </w:div>
        <w:div w:id="990913050">
          <w:marLeft w:val="0"/>
          <w:marRight w:val="0"/>
          <w:marTop w:val="120"/>
          <w:marBottom w:val="0"/>
          <w:divBdr>
            <w:top w:val="none" w:sz="0" w:space="0" w:color="auto"/>
            <w:left w:val="none" w:sz="0" w:space="0" w:color="auto"/>
            <w:bottom w:val="none" w:sz="0" w:space="0" w:color="auto"/>
            <w:right w:val="none" w:sz="0" w:space="0" w:color="auto"/>
          </w:divBdr>
          <w:divsChild>
            <w:div w:id="131140720">
              <w:marLeft w:val="0"/>
              <w:marRight w:val="0"/>
              <w:marTop w:val="0"/>
              <w:marBottom w:val="0"/>
              <w:divBdr>
                <w:top w:val="none" w:sz="0" w:space="0" w:color="auto"/>
                <w:left w:val="none" w:sz="0" w:space="0" w:color="auto"/>
                <w:bottom w:val="none" w:sz="0" w:space="0" w:color="auto"/>
                <w:right w:val="none" w:sz="0" w:space="0" w:color="auto"/>
              </w:divBdr>
            </w:div>
          </w:divsChild>
        </w:div>
        <w:div w:id="777219139">
          <w:marLeft w:val="0"/>
          <w:marRight w:val="0"/>
          <w:marTop w:val="120"/>
          <w:marBottom w:val="0"/>
          <w:divBdr>
            <w:top w:val="none" w:sz="0" w:space="0" w:color="auto"/>
            <w:left w:val="none" w:sz="0" w:space="0" w:color="auto"/>
            <w:bottom w:val="none" w:sz="0" w:space="0" w:color="auto"/>
            <w:right w:val="none" w:sz="0" w:space="0" w:color="auto"/>
          </w:divBdr>
          <w:divsChild>
            <w:div w:id="1675258362">
              <w:marLeft w:val="0"/>
              <w:marRight w:val="0"/>
              <w:marTop w:val="0"/>
              <w:marBottom w:val="0"/>
              <w:divBdr>
                <w:top w:val="none" w:sz="0" w:space="0" w:color="auto"/>
                <w:left w:val="none" w:sz="0" w:space="0" w:color="auto"/>
                <w:bottom w:val="none" w:sz="0" w:space="0" w:color="auto"/>
                <w:right w:val="none" w:sz="0" w:space="0" w:color="auto"/>
              </w:divBdr>
            </w:div>
            <w:div w:id="1220825017">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 w:id="658850730">
              <w:marLeft w:val="0"/>
              <w:marRight w:val="0"/>
              <w:marTop w:val="0"/>
              <w:marBottom w:val="0"/>
              <w:divBdr>
                <w:top w:val="none" w:sz="0" w:space="0" w:color="auto"/>
                <w:left w:val="none" w:sz="0" w:space="0" w:color="auto"/>
                <w:bottom w:val="none" w:sz="0" w:space="0" w:color="auto"/>
                <w:right w:val="none" w:sz="0" w:space="0" w:color="auto"/>
              </w:divBdr>
            </w:div>
            <w:div w:id="1707372256">
              <w:marLeft w:val="0"/>
              <w:marRight w:val="0"/>
              <w:marTop w:val="0"/>
              <w:marBottom w:val="0"/>
              <w:divBdr>
                <w:top w:val="none" w:sz="0" w:space="0" w:color="auto"/>
                <w:left w:val="none" w:sz="0" w:space="0" w:color="auto"/>
                <w:bottom w:val="none" w:sz="0" w:space="0" w:color="auto"/>
                <w:right w:val="none" w:sz="0" w:space="0" w:color="auto"/>
              </w:divBdr>
            </w:div>
          </w:divsChild>
        </w:div>
        <w:div w:id="202058288">
          <w:marLeft w:val="0"/>
          <w:marRight w:val="0"/>
          <w:marTop w:val="120"/>
          <w:marBottom w:val="0"/>
          <w:divBdr>
            <w:top w:val="none" w:sz="0" w:space="0" w:color="auto"/>
            <w:left w:val="none" w:sz="0" w:space="0" w:color="auto"/>
            <w:bottom w:val="none" w:sz="0" w:space="0" w:color="auto"/>
            <w:right w:val="none" w:sz="0" w:space="0" w:color="auto"/>
          </w:divBdr>
          <w:divsChild>
            <w:div w:id="2064327267">
              <w:marLeft w:val="0"/>
              <w:marRight w:val="0"/>
              <w:marTop w:val="0"/>
              <w:marBottom w:val="0"/>
              <w:divBdr>
                <w:top w:val="none" w:sz="0" w:space="0" w:color="auto"/>
                <w:left w:val="none" w:sz="0" w:space="0" w:color="auto"/>
                <w:bottom w:val="none" w:sz="0" w:space="0" w:color="auto"/>
                <w:right w:val="none" w:sz="0" w:space="0" w:color="auto"/>
              </w:divBdr>
            </w:div>
            <w:div w:id="1169980609">
              <w:marLeft w:val="0"/>
              <w:marRight w:val="0"/>
              <w:marTop w:val="0"/>
              <w:marBottom w:val="0"/>
              <w:divBdr>
                <w:top w:val="none" w:sz="0" w:space="0" w:color="auto"/>
                <w:left w:val="none" w:sz="0" w:space="0" w:color="auto"/>
                <w:bottom w:val="none" w:sz="0" w:space="0" w:color="auto"/>
                <w:right w:val="none" w:sz="0" w:space="0" w:color="auto"/>
              </w:divBdr>
            </w:div>
            <w:div w:id="334766857">
              <w:marLeft w:val="0"/>
              <w:marRight w:val="0"/>
              <w:marTop w:val="0"/>
              <w:marBottom w:val="0"/>
              <w:divBdr>
                <w:top w:val="none" w:sz="0" w:space="0" w:color="auto"/>
                <w:left w:val="none" w:sz="0" w:space="0" w:color="auto"/>
                <w:bottom w:val="none" w:sz="0" w:space="0" w:color="auto"/>
                <w:right w:val="none" w:sz="0" w:space="0" w:color="auto"/>
              </w:divBdr>
            </w:div>
            <w:div w:id="390080565">
              <w:marLeft w:val="0"/>
              <w:marRight w:val="0"/>
              <w:marTop w:val="0"/>
              <w:marBottom w:val="0"/>
              <w:divBdr>
                <w:top w:val="none" w:sz="0" w:space="0" w:color="auto"/>
                <w:left w:val="none" w:sz="0" w:space="0" w:color="auto"/>
                <w:bottom w:val="none" w:sz="0" w:space="0" w:color="auto"/>
                <w:right w:val="none" w:sz="0" w:space="0" w:color="auto"/>
              </w:divBdr>
            </w:div>
            <w:div w:id="302853427">
              <w:marLeft w:val="0"/>
              <w:marRight w:val="0"/>
              <w:marTop w:val="0"/>
              <w:marBottom w:val="0"/>
              <w:divBdr>
                <w:top w:val="none" w:sz="0" w:space="0" w:color="auto"/>
                <w:left w:val="none" w:sz="0" w:space="0" w:color="auto"/>
                <w:bottom w:val="none" w:sz="0" w:space="0" w:color="auto"/>
                <w:right w:val="none" w:sz="0" w:space="0" w:color="auto"/>
              </w:divBdr>
            </w:div>
          </w:divsChild>
        </w:div>
        <w:div w:id="271136504">
          <w:marLeft w:val="0"/>
          <w:marRight w:val="0"/>
          <w:marTop w:val="120"/>
          <w:marBottom w:val="0"/>
          <w:divBdr>
            <w:top w:val="none" w:sz="0" w:space="0" w:color="auto"/>
            <w:left w:val="none" w:sz="0" w:space="0" w:color="auto"/>
            <w:bottom w:val="none" w:sz="0" w:space="0" w:color="auto"/>
            <w:right w:val="none" w:sz="0" w:space="0" w:color="auto"/>
          </w:divBdr>
          <w:divsChild>
            <w:div w:id="2143182466">
              <w:marLeft w:val="0"/>
              <w:marRight w:val="0"/>
              <w:marTop w:val="0"/>
              <w:marBottom w:val="0"/>
              <w:divBdr>
                <w:top w:val="none" w:sz="0" w:space="0" w:color="auto"/>
                <w:left w:val="none" w:sz="0" w:space="0" w:color="auto"/>
                <w:bottom w:val="none" w:sz="0" w:space="0" w:color="auto"/>
                <w:right w:val="none" w:sz="0" w:space="0" w:color="auto"/>
              </w:divBdr>
            </w:div>
            <w:div w:id="1073047028">
              <w:marLeft w:val="0"/>
              <w:marRight w:val="0"/>
              <w:marTop w:val="0"/>
              <w:marBottom w:val="0"/>
              <w:divBdr>
                <w:top w:val="none" w:sz="0" w:space="0" w:color="auto"/>
                <w:left w:val="none" w:sz="0" w:space="0" w:color="auto"/>
                <w:bottom w:val="none" w:sz="0" w:space="0" w:color="auto"/>
                <w:right w:val="none" w:sz="0" w:space="0" w:color="auto"/>
              </w:divBdr>
            </w:div>
            <w:div w:id="2053992039">
              <w:marLeft w:val="0"/>
              <w:marRight w:val="0"/>
              <w:marTop w:val="0"/>
              <w:marBottom w:val="0"/>
              <w:divBdr>
                <w:top w:val="none" w:sz="0" w:space="0" w:color="auto"/>
                <w:left w:val="none" w:sz="0" w:space="0" w:color="auto"/>
                <w:bottom w:val="none" w:sz="0" w:space="0" w:color="auto"/>
                <w:right w:val="none" w:sz="0" w:space="0" w:color="auto"/>
              </w:divBdr>
            </w:div>
            <w:div w:id="244654382">
              <w:marLeft w:val="0"/>
              <w:marRight w:val="0"/>
              <w:marTop w:val="0"/>
              <w:marBottom w:val="0"/>
              <w:divBdr>
                <w:top w:val="none" w:sz="0" w:space="0" w:color="auto"/>
                <w:left w:val="none" w:sz="0" w:space="0" w:color="auto"/>
                <w:bottom w:val="none" w:sz="0" w:space="0" w:color="auto"/>
                <w:right w:val="none" w:sz="0" w:space="0" w:color="auto"/>
              </w:divBdr>
            </w:div>
            <w:div w:id="1985230001">
              <w:marLeft w:val="0"/>
              <w:marRight w:val="0"/>
              <w:marTop w:val="0"/>
              <w:marBottom w:val="0"/>
              <w:divBdr>
                <w:top w:val="none" w:sz="0" w:space="0" w:color="auto"/>
                <w:left w:val="none" w:sz="0" w:space="0" w:color="auto"/>
                <w:bottom w:val="none" w:sz="0" w:space="0" w:color="auto"/>
                <w:right w:val="none" w:sz="0" w:space="0" w:color="auto"/>
              </w:divBdr>
            </w:div>
          </w:divsChild>
        </w:div>
        <w:div w:id="1108431278">
          <w:marLeft w:val="0"/>
          <w:marRight w:val="0"/>
          <w:marTop w:val="120"/>
          <w:marBottom w:val="0"/>
          <w:divBdr>
            <w:top w:val="none" w:sz="0" w:space="0" w:color="auto"/>
            <w:left w:val="none" w:sz="0" w:space="0" w:color="auto"/>
            <w:bottom w:val="none" w:sz="0" w:space="0" w:color="auto"/>
            <w:right w:val="none" w:sz="0" w:space="0" w:color="auto"/>
          </w:divBdr>
          <w:divsChild>
            <w:div w:id="1842310063">
              <w:marLeft w:val="0"/>
              <w:marRight w:val="0"/>
              <w:marTop w:val="0"/>
              <w:marBottom w:val="0"/>
              <w:divBdr>
                <w:top w:val="none" w:sz="0" w:space="0" w:color="auto"/>
                <w:left w:val="none" w:sz="0" w:space="0" w:color="auto"/>
                <w:bottom w:val="none" w:sz="0" w:space="0" w:color="auto"/>
                <w:right w:val="none" w:sz="0" w:space="0" w:color="auto"/>
              </w:divBdr>
            </w:div>
          </w:divsChild>
        </w:div>
        <w:div w:id="1592859897">
          <w:marLeft w:val="0"/>
          <w:marRight w:val="0"/>
          <w:marTop w:val="120"/>
          <w:marBottom w:val="0"/>
          <w:divBdr>
            <w:top w:val="none" w:sz="0" w:space="0" w:color="auto"/>
            <w:left w:val="none" w:sz="0" w:space="0" w:color="auto"/>
            <w:bottom w:val="none" w:sz="0" w:space="0" w:color="auto"/>
            <w:right w:val="none" w:sz="0" w:space="0" w:color="auto"/>
          </w:divBdr>
          <w:divsChild>
            <w:div w:id="411391021">
              <w:marLeft w:val="0"/>
              <w:marRight w:val="0"/>
              <w:marTop w:val="0"/>
              <w:marBottom w:val="0"/>
              <w:divBdr>
                <w:top w:val="none" w:sz="0" w:space="0" w:color="auto"/>
                <w:left w:val="none" w:sz="0" w:space="0" w:color="auto"/>
                <w:bottom w:val="none" w:sz="0" w:space="0" w:color="auto"/>
                <w:right w:val="none" w:sz="0" w:space="0" w:color="auto"/>
              </w:divBdr>
            </w:div>
          </w:divsChild>
        </w:div>
        <w:div w:id="410739986">
          <w:marLeft w:val="0"/>
          <w:marRight w:val="0"/>
          <w:marTop w:val="120"/>
          <w:marBottom w:val="0"/>
          <w:divBdr>
            <w:top w:val="none" w:sz="0" w:space="0" w:color="auto"/>
            <w:left w:val="none" w:sz="0" w:space="0" w:color="auto"/>
            <w:bottom w:val="none" w:sz="0" w:space="0" w:color="auto"/>
            <w:right w:val="none" w:sz="0" w:space="0" w:color="auto"/>
          </w:divBdr>
          <w:divsChild>
            <w:div w:id="17045389">
              <w:marLeft w:val="0"/>
              <w:marRight w:val="0"/>
              <w:marTop w:val="0"/>
              <w:marBottom w:val="0"/>
              <w:divBdr>
                <w:top w:val="none" w:sz="0" w:space="0" w:color="auto"/>
                <w:left w:val="none" w:sz="0" w:space="0" w:color="auto"/>
                <w:bottom w:val="none" w:sz="0" w:space="0" w:color="auto"/>
                <w:right w:val="none" w:sz="0" w:space="0" w:color="auto"/>
              </w:divBdr>
            </w:div>
            <w:div w:id="227572216">
              <w:marLeft w:val="0"/>
              <w:marRight w:val="0"/>
              <w:marTop w:val="0"/>
              <w:marBottom w:val="0"/>
              <w:divBdr>
                <w:top w:val="none" w:sz="0" w:space="0" w:color="auto"/>
                <w:left w:val="none" w:sz="0" w:space="0" w:color="auto"/>
                <w:bottom w:val="none" w:sz="0" w:space="0" w:color="auto"/>
                <w:right w:val="none" w:sz="0" w:space="0" w:color="auto"/>
              </w:divBdr>
            </w:div>
            <w:div w:id="1339114008">
              <w:marLeft w:val="0"/>
              <w:marRight w:val="0"/>
              <w:marTop w:val="0"/>
              <w:marBottom w:val="0"/>
              <w:divBdr>
                <w:top w:val="none" w:sz="0" w:space="0" w:color="auto"/>
                <w:left w:val="none" w:sz="0" w:space="0" w:color="auto"/>
                <w:bottom w:val="none" w:sz="0" w:space="0" w:color="auto"/>
                <w:right w:val="none" w:sz="0" w:space="0" w:color="auto"/>
              </w:divBdr>
            </w:div>
            <w:div w:id="731541315">
              <w:marLeft w:val="0"/>
              <w:marRight w:val="0"/>
              <w:marTop w:val="0"/>
              <w:marBottom w:val="0"/>
              <w:divBdr>
                <w:top w:val="none" w:sz="0" w:space="0" w:color="auto"/>
                <w:left w:val="none" w:sz="0" w:space="0" w:color="auto"/>
                <w:bottom w:val="none" w:sz="0" w:space="0" w:color="auto"/>
                <w:right w:val="none" w:sz="0" w:space="0" w:color="auto"/>
              </w:divBdr>
            </w:div>
            <w:div w:id="302585498">
              <w:marLeft w:val="0"/>
              <w:marRight w:val="0"/>
              <w:marTop w:val="0"/>
              <w:marBottom w:val="0"/>
              <w:divBdr>
                <w:top w:val="none" w:sz="0" w:space="0" w:color="auto"/>
                <w:left w:val="none" w:sz="0" w:space="0" w:color="auto"/>
                <w:bottom w:val="none" w:sz="0" w:space="0" w:color="auto"/>
                <w:right w:val="none" w:sz="0" w:space="0" w:color="auto"/>
              </w:divBdr>
            </w:div>
            <w:div w:id="585114726">
              <w:marLeft w:val="0"/>
              <w:marRight w:val="0"/>
              <w:marTop w:val="0"/>
              <w:marBottom w:val="0"/>
              <w:divBdr>
                <w:top w:val="none" w:sz="0" w:space="0" w:color="auto"/>
                <w:left w:val="none" w:sz="0" w:space="0" w:color="auto"/>
                <w:bottom w:val="none" w:sz="0" w:space="0" w:color="auto"/>
                <w:right w:val="none" w:sz="0" w:space="0" w:color="auto"/>
              </w:divBdr>
            </w:div>
            <w:div w:id="1656685783">
              <w:marLeft w:val="0"/>
              <w:marRight w:val="0"/>
              <w:marTop w:val="0"/>
              <w:marBottom w:val="0"/>
              <w:divBdr>
                <w:top w:val="none" w:sz="0" w:space="0" w:color="auto"/>
                <w:left w:val="none" w:sz="0" w:space="0" w:color="auto"/>
                <w:bottom w:val="none" w:sz="0" w:space="0" w:color="auto"/>
                <w:right w:val="none" w:sz="0" w:space="0" w:color="auto"/>
              </w:divBdr>
            </w:div>
            <w:div w:id="584144857">
              <w:marLeft w:val="0"/>
              <w:marRight w:val="0"/>
              <w:marTop w:val="0"/>
              <w:marBottom w:val="0"/>
              <w:divBdr>
                <w:top w:val="none" w:sz="0" w:space="0" w:color="auto"/>
                <w:left w:val="none" w:sz="0" w:space="0" w:color="auto"/>
                <w:bottom w:val="none" w:sz="0" w:space="0" w:color="auto"/>
                <w:right w:val="none" w:sz="0" w:space="0" w:color="auto"/>
              </w:divBdr>
            </w:div>
            <w:div w:id="1253780547">
              <w:marLeft w:val="0"/>
              <w:marRight w:val="0"/>
              <w:marTop w:val="0"/>
              <w:marBottom w:val="0"/>
              <w:divBdr>
                <w:top w:val="none" w:sz="0" w:space="0" w:color="auto"/>
                <w:left w:val="none" w:sz="0" w:space="0" w:color="auto"/>
                <w:bottom w:val="none" w:sz="0" w:space="0" w:color="auto"/>
                <w:right w:val="none" w:sz="0" w:space="0" w:color="auto"/>
              </w:divBdr>
            </w:div>
          </w:divsChild>
        </w:div>
        <w:div w:id="257642280">
          <w:marLeft w:val="0"/>
          <w:marRight w:val="0"/>
          <w:marTop w:val="120"/>
          <w:marBottom w:val="0"/>
          <w:divBdr>
            <w:top w:val="none" w:sz="0" w:space="0" w:color="auto"/>
            <w:left w:val="none" w:sz="0" w:space="0" w:color="auto"/>
            <w:bottom w:val="none" w:sz="0" w:space="0" w:color="auto"/>
            <w:right w:val="none" w:sz="0" w:space="0" w:color="auto"/>
          </w:divBdr>
          <w:divsChild>
            <w:div w:id="68619123">
              <w:marLeft w:val="0"/>
              <w:marRight w:val="0"/>
              <w:marTop w:val="0"/>
              <w:marBottom w:val="0"/>
              <w:divBdr>
                <w:top w:val="none" w:sz="0" w:space="0" w:color="auto"/>
                <w:left w:val="none" w:sz="0" w:space="0" w:color="auto"/>
                <w:bottom w:val="none" w:sz="0" w:space="0" w:color="auto"/>
                <w:right w:val="none" w:sz="0" w:space="0" w:color="auto"/>
              </w:divBdr>
            </w:div>
            <w:div w:id="1333489938">
              <w:marLeft w:val="0"/>
              <w:marRight w:val="0"/>
              <w:marTop w:val="0"/>
              <w:marBottom w:val="0"/>
              <w:divBdr>
                <w:top w:val="none" w:sz="0" w:space="0" w:color="auto"/>
                <w:left w:val="none" w:sz="0" w:space="0" w:color="auto"/>
                <w:bottom w:val="none" w:sz="0" w:space="0" w:color="auto"/>
                <w:right w:val="none" w:sz="0" w:space="0" w:color="auto"/>
              </w:divBdr>
            </w:div>
            <w:div w:id="1922371280">
              <w:marLeft w:val="0"/>
              <w:marRight w:val="0"/>
              <w:marTop w:val="0"/>
              <w:marBottom w:val="0"/>
              <w:divBdr>
                <w:top w:val="none" w:sz="0" w:space="0" w:color="auto"/>
                <w:left w:val="none" w:sz="0" w:space="0" w:color="auto"/>
                <w:bottom w:val="none" w:sz="0" w:space="0" w:color="auto"/>
                <w:right w:val="none" w:sz="0" w:space="0" w:color="auto"/>
              </w:divBdr>
            </w:div>
            <w:div w:id="1239515057">
              <w:marLeft w:val="0"/>
              <w:marRight w:val="0"/>
              <w:marTop w:val="0"/>
              <w:marBottom w:val="0"/>
              <w:divBdr>
                <w:top w:val="none" w:sz="0" w:space="0" w:color="auto"/>
                <w:left w:val="none" w:sz="0" w:space="0" w:color="auto"/>
                <w:bottom w:val="none" w:sz="0" w:space="0" w:color="auto"/>
                <w:right w:val="none" w:sz="0" w:space="0" w:color="auto"/>
              </w:divBdr>
            </w:div>
            <w:div w:id="1591500659">
              <w:marLeft w:val="0"/>
              <w:marRight w:val="0"/>
              <w:marTop w:val="0"/>
              <w:marBottom w:val="0"/>
              <w:divBdr>
                <w:top w:val="none" w:sz="0" w:space="0" w:color="auto"/>
                <w:left w:val="none" w:sz="0" w:space="0" w:color="auto"/>
                <w:bottom w:val="none" w:sz="0" w:space="0" w:color="auto"/>
                <w:right w:val="none" w:sz="0" w:space="0" w:color="auto"/>
              </w:divBdr>
            </w:div>
            <w:div w:id="1524972399">
              <w:marLeft w:val="0"/>
              <w:marRight w:val="0"/>
              <w:marTop w:val="0"/>
              <w:marBottom w:val="0"/>
              <w:divBdr>
                <w:top w:val="none" w:sz="0" w:space="0" w:color="auto"/>
                <w:left w:val="none" w:sz="0" w:space="0" w:color="auto"/>
                <w:bottom w:val="none" w:sz="0" w:space="0" w:color="auto"/>
                <w:right w:val="none" w:sz="0" w:space="0" w:color="auto"/>
              </w:divBdr>
            </w:div>
            <w:div w:id="730159561">
              <w:marLeft w:val="0"/>
              <w:marRight w:val="0"/>
              <w:marTop w:val="0"/>
              <w:marBottom w:val="0"/>
              <w:divBdr>
                <w:top w:val="none" w:sz="0" w:space="0" w:color="auto"/>
                <w:left w:val="none" w:sz="0" w:space="0" w:color="auto"/>
                <w:bottom w:val="none" w:sz="0" w:space="0" w:color="auto"/>
                <w:right w:val="none" w:sz="0" w:space="0" w:color="auto"/>
              </w:divBdr>
            </w:div>
          </w:divsChild>
        </w:div>
        <w:div w:id="989334495">
          <w:marLeft w:val="0"/>
          <w:marRight w:val="0"/>
          <w:marTop w:val="120"/>
          <w:marBottom w:val="0"/>
          <w:divBdr>
            <w:top w:val="none" w:sz="0" w:space="0" w:color="auto"/>
            <w:left w:val="none" w:sz="0" w:space="0" w:color="auto"/>
            <w:bottom w:val="none" w:sz="0" w:space="0" w:color="auto"/>
            <w:right w:val="none" w:sz="0" w:space="0" w:color="auto"/>
          </w:divBdr>
          <w:divsChild>
            <w:div w:id="1052079560">
              <w:marLeft w:val="0"/>
              <w:marRight w:val="0"/>
              <w:marTop w:val="0"/>
              <w:marBottom w:val="0"/>
              <w:divBdr>
                <w:top w:val="none" w:sz="0" w:space="0" w:color="auto"/>
                <w:left w:val="none" w:sz="0" w:space="0" w:color="auto"/>
                <w:bottom w:val="none" w:sz="0" w:space="0" w:color="auto"/>
                <w:right w:val="none" w:sz="0" w:space="0" w:color="auto"/>
              </w:divBdr>
            </w:div>
            <w:div w:id="405152254">
              <w:marLeft w:val="0"/>
              <w:marRight w:val="0"/>
              <w:marTop w:val="0"/>
              <w:marBottom w:val="0"/>
              <w:divBdr>
                <w:top w:val="none" w:sz="0" w:space="0" w:color="auto"/>
                <w:left w:val="none" w:sz="0" w:space="0" w:color="auto"/>
                <w:bottom w:val="none" w:sz="0" w:space="0" w:color="auto"/>
                <w:right w:val="none" w:sz="0" w:space="0" w:color="auto"/>
              </w:divBdr>
            </w:div>
            <w:div w:id="403072316">
              <w:marLeft w:val="0"/>
              <w:marRight w:val="0"/>
              <w:marTop w:val="0"/>
              <w:marBottom w:val="0"/>
              <w:divBdr>
                <w:top w:val="none" w:sz="0" w:space="0" w:color="auto"/>
                <w:left w:val="none" w:sz="0" w:space="0" w:color="auto"/>
                <w:bottom w:val="none" w:sz="0" w:space="0" w:color="auto"/>
                <w:right w:val="none" w:sz="0" w:space="0" w:color="auto"/>
              </w:divBdr>
            </w:div>
            <w:div w:id="1133718431">
              <w:marLeft w:val="0"/>
              <w:marRight w:val="0"/>
              <w:marTop w:val="0"/>
              <w:marBottom w:val="0"/>
              <w:divBdr>
                <w:top w:val="none" w:sz="0" w:space="0" w:color="auto"/>
                <w:left w:val="none" w:sz="0" w:space="0" w:color="auto"/>
                <w:bottom w:val="none" w:sz="0" w:space="0" w:color="auto"/>
                <w:right w:val="none" w:sz="0" w:space="0" w:color="auto"/>
              </w:divBdr>
            </w:div>
            <w:div w:id="25300598">
              <w:marLeft w:val="0"/>
              <w:marRight w:val="0"/>
              <w:marTop w:val="0"/>
              <w:marBottom w:val="0"/>
              <w:divBdr>
                <w:top w:val="none" w:sz="0" w:space="0" w:color="auto"/>
                <w:left w:val="none" w:sz="0" w:space="0" w:color="auto"/>
                <w:bottom w:val="none" w:sz="0" w:space="0" w:color="auto"/>
                <w:right w:val="none" w:sz="0" w:space="0" w:color="auto"/>
              </w:divBdr>
            </w:div>
            <w:div w:id="1223172623">
              <w:marLeft w:val="0"/>
              <w:marRight w:val="0"/>
              <w:marTop w:val="0"/>
              <w:marBottom w:val="0"/>
              <w:divBdr>
                <w:top w:val="none" w:sz="0" w:space="0" w:color="auto"/>
                <w:left w:val="none" w:sz="0" w:space="0" w:color="auto"/>
                <w:bottom w:val="none" w:sz="0" w:space="0" w:color="auto"/>
                <w:right w:val="none" w:sz="0" w:space="0" w:color="auto"/>
              </w:divBdr>
            </w:div>
          </w:divsChild>
        </w:div>
        <w:div w:id="1703356550">
          <w:marLeft w:val="0"/>
          <w:marRight w:val="0"/>
          <w:marTop w:val="120"/>
          <w:marBottom w:val="0"/>
          <w:divBdr>
            <w:top w:val="none" w:sz="0" w:space="0" w:color="auto"/>
            <w:left w:val="none" w:sz="0" w:space="0" w:color="auto"/>
            <w:bottom w:val="none" w:sz="0" w:space="0" w:color="auto"/>
            <w:right w:val="none" w:sz="0" w:space="0" w:color="auto"/>
          </w:divBdr>
          <w:divsChild>
            <w:div w:id="1664427488">
              <w:marLeft w:val="0"/>
              <w:marRight w:val="0"/>
              <w:marTop w:val="0"/>
              <w:marBottom w:val="0"/>
              <w:divBdr>
                <w:top w:val="none" w:sz="0" w:space="0" w:color="auto"/>
                <w:left w:val="none" w:sz="0" w:space="0" w:color="auto"/>
                <w:bottom w:val="none" w:sz="0" w:space="0" w:color="auto"/>
                <w:right w:val="none" w:sz="0" w:space="0" w:color="auto"/>
              </w:divBdr>
            </w:div>
            <w:div w:id="579868099">
              <w:marLeft w:val="0"/>
              <w:marRight w:val="0"/>
              <w:marTop w:val="0"/>
              <w:marBottom w:val="0"/>
              <w:divBdr>
                <w:top w:val="none" w:sz="0" w:space="0" w:color="auto"/>
                <w:left w:val="none" w:sz="0" w:space="0" w:color="auto"/>
                <w:bottom w:val="none" w:sz="0" w:space="0" w:color="auto"/>
                <w:right w:val="none" w:sz="0" w:space="0" w:color="auto"/>
              </w:divBdr>
            </w:div>
            <w:div w:id="1958633663">
              <w:marLeft w:val="0"/>
              <w:marRight w:val="0"/>
              <w:marTop w:val="0"/>
              <w:marBottom w:val="0"/>
              <w:divBdr>
                <w:top w:val="none" w:sz="0" w:space="0" w:color="auto"/>
                <w:left w:val="none" w:sz="0" w:space="0" w:color="auto"/>
                <w:bottom w:val="none" w:sz="0" w:space="0" w:color="auto"/>
                <w:right w:val="none" w:sz="0" w:space="0" w:color="auto"/>
              </w:divBdr>
            </w:div>
            <w:div w:id="923490640">
              <w:marLeft w:val="0"/>
              <w:marRight w:val="0"/>
              <w:marTop w:val="0"/>
              <w:marBottom w:val="0"/>
              <w:divBdr>
                <w:top w:val="none" w:sz="0" w:space="0" w:color="auto"/>
                <w:left w:val="none" w:sz="0" w:space="0" w:color="auto"/>
                <w:bottom w:val="none" w:sz="0" w:space="0" w:color="auto"/>
                <w:right w:val="none" w:sz="0" w:space="0" w:color="auto"/>
              </w:divBdr>
            </w:div>
            <w:div w:id="1722750767">
              <w:marLeft w:val="0"/>
              <w:marRight w:val="0"/>
              <w:marTop w:val="0"/>
              <w:marBottom w:val="0"/>
              <w:divBdr>
                <w:top w:val="none" w:sz="0" w:space="0" w:color="auto"/>
                <w:left w:val="none" w:sz="0" w:space="0" w:color="auto"/>
                <w:bottom w:val="none" w:sz="0" w:space="0" w:color="auto"/>
                <w:right w:val="none" w:sz="0" w:space="0" w:color="auto"/>
              </w:divBdr>
            </w:div>
            <w:div w:id="10187240">
              <w:marLeft w:val="0"/>
              <w:marRight w:val="0"/>
              <w:marTop w:val="0"/>
              <w:marBottom w:val="0"/>
              <w:divBdr>
                <w:top w:val="none" w:sz="0" w:space="0" w:color="auto"/>
                <w:left w:val="none" w:sz="0" w:space="0" w:color="auto"/>
                <w:bottom w:val="none" w:sz="0" w:space="0" w:color="auto"/>
                <w:right w:val="none" w:sz="0" w:space="0" w:color="auto"/>
              </w:divBdr>
            </w:div>
            <w:div w:id="2065790339">
              <w:marLeft w:val="0"/>
              <w:marRight w:val="0"/>
              <w:marTop w:val="0"/>
              <w:marBottom w:val="0"/>
              <w:divBdr>
                <w:top w:val="none" w:sz="0" w:space="0" w:color="auto"/>
                <w:left w:val="none" w:sz="0" w:space="0" w:color="auto"/>
                <w:bottom w:val="none" w:sz="0" w:space="0" w:color="auto"/>
                <w:right w:val="none" w:sz="0" w:space="0" w:color="auto"/>
              </w:divBdr>
            </w:div>
            <w:div w:id="1196428711">
              <w:marLeft w:val="0"/>
              <w:marRight w:val="0"/>
              <w:marTop w:val="0"/>
              <w:marBottom w:val="0"/>
              <w:divBdr>
                <w:top w:val="none" w:sz="0" w:space="0" w:color="auto"/>
                <w:left w:val="none" w:sz="0" w:space="0" w:color="auto"/>
                <w:bottom w:val="none" w:sz="0" w:space="0" w:color="auto"/>
                <w:right w:val="none" w:sz="0" w:space="0" w:color="auto"/>
              </w:divBdr>
            </w:div>
            <w:div w:id="965307301">
              <w:marLeft w:val="0"/>
              <w:marRight w:val="0"/>
              <w:marTop w:val="0"/>
              <w:marBottom w:val="0"/>
              <w:divBdr>
                <w:top w:val="none" w:sz="0" w:space="0" w:color="auto"/>
                <w:left w:val="none" w:sz="0" w:space="0" w:color="auto"/>
                <w:bottom w:val="none" w:sz="0" w:space="0" w:color="auto"/>
                <w:right w:val="none" w:sz="0" w:space="0" w:color="auto"/>
              </w:divBdr>
            </w:div>
            <w:div w:id="985626595">
              <w:marLeft w:val="0"/>
              <w:marRight w:val="0"/>
              <w:marTop w:val="0"/>
              <w:marBottom w:val="0"/>
              <w:divBdr>
                <w:top w:val="none" w:sz="0" w:space="0" w:color="auto"/>
                <w:left w:val="none" w:sz="0" w:space="0" w:color="auto"/>
                <w:bottom w:val="none" w:sz="0" w:space="0" w:color="auto"/>
                <w:right w:val="none" w:sz="0" w:space="0" w:color="auto"/>
              </w:divBdr>
            </w:div>
          </w:divsChild>
        </w:div>
        <w:div w:id="1380591833">
          <w:marLeft w:val="0"/>
          <w:marRight w:val="0"/>
          <w:marTop w:val="120"/>
          <w:marBottom w:val="0"/>
          <w:divBdr>
            <w:top w:val="none" w:sz="0" w:space="0" w:color="auto"/>
            <w:left w:val="none" w:sz="0" w:space="0" w:color="auto"/>
            <w:bottom w:val="none" w:sz="0" w:space="0" w:color="auto"/>
            <w:right w:val="none" w:sz="0" w:space="0" w:color="auto"/>
          </w:divBdr>
          <w:divsChild>
            <w:div w:id="1033844155">
              <w:marLeft w:val="0"/>
              <w:marRight w:val="0"/>
              <w:marTop w:val="0"/>
              <w:marBottom w:val="0"/>
              <w:divBdr>
                <w:top w:val="none" w:sz="0" w:space="0" w:color="auto"/>
                <w:left w:val="none" w:sz="0" w:space="0" w:color="auto"/>
                <w:bottom w:val="none" w:sz="0" w:space="0" w:color="auto"/>
                <w:right w:val="none" w:sz="0" w:space="0" w:color="auto"/>
              </w:divBdr>
            </w:div>
          </w:divsChild>
        </w:div>
        <w:div w:id="1037120169">
          <w:marLeft w:val="0"/>
          <w:marRight w:val="0"/>
          <w:marTop w:val="120"/>
          <w:marBottom w:val="0"/>
          <w:divBdr>
            <w:top w:val="none" w:sz="0" w:space="0" w:color="auto"/>
            <w:left w:val="none" w:sz="0" w:space="0" w:color="auto"/>
            <w:bottom w:val="none" w:sz="0" w:space="0" w:color="auto"/>
            <w:right w:val="none" w:sz="0" w:space="0" w:color="auto"/>
          </w:divBdr>
          <w:divsChild>
            <w:div w:id="357857060">
              <w:marLeft w:val="0"/>
              <w:marRight w:val="0"/>
              <w:marTop w:val="0"/>
              <w:marBottom w:val="0"/>
              <w:divBdr>
                <w:top w:val="none" w:sz="0" w:space="0" w:color="auto"/>
                <w:left w:val="none" w:sz="0" w:space="0" w:color="auto"/>
                <w:bottom w:val="none" w:sz="0" w:space="0" w:color="auto"/>
                <w:right w:val="none" w:sz="0" w:space="0" w:color="auto"/>
              </w:divBdr>
            </w:div>
          </w:divsChild>
        </w:div>
        <w:div w:id="286860270">
          <w:marLeft w:val="0"/>
          <w:marRight w:val="0"/>
          <w:marTop w:val="120"/>
          <w:marBottom w:val="0"/>
          <w:divBdr>
            <w:top w:val="none" w:sz="0" w:space="0" w:color="auto"/>
            <w:left w:val="none" w:sz="0" w:space="0" w:color="auto"/>
            <w:bottom w:val="none" w:sz="0" w:space="0" w:color="auto"/>
            <w:right w:val="none" w:sz="0" w:space="0" w:color="auto"/>
          </w:divBdr>
          <w:divsChild>
            <w:div w:id="546915809">
              <w:marLeft w:val="0"/>
              <w:marRight w:val="0"/>
              <w:marTop w:val="0"/>
              <w:marBottom w:val="0"/>
              <w:divBdr>
                <w:top w:val="none" w:sz="0" w:space="0" w:color="auto"/>
                <w:left w:val="none" w:sz="0" w:space="0" w:color="auto"/>
                <w:bottom w:val="none" w:sz="0" w:space="0" w:color="auto"/>
                <w:right w:val="none" w:sz="0" w:space="0" w:color="auto"/>
              </w:divBdr>
            </w:div>
            <w:div w:id="1847816486">
              <w:marLeft w:val="0"/>
              <w:marRight w:val="0"/>
              <w:marTop w:val="0"/>
              <w:marBottom w:val="0"/>
              <w:divBdr>
                <w:top w:val="none" w:sz="0" w:space="0" w:color="auto"/>
                <w:left w:val="none" w:sz="0" w:space="0" w:color="auto"/>
                <w:bottom w:val="none" w:sz="0" w:space="0" w:color="auto"/>
                <w:right w:val="none" w:sz="0" w:space="0" w:color="auto"/>
              </w:divBdr>
            </w:div>
            <w:div w:id="2037928454">
              <w:marLeft w:val="0"/>
              <w:marRight w:val="0"/>
              <w:marTop w:val="0"/>
              <w:marBottom w:val="0"/>
              <w:divBdr>
                <w:top w:val="none" w:sz="0" w:space="0" w:color="auto"/>
                <w:left w:val="none" w:sz="0" w:space="0" w:color="auto"/>
                <w:bottom w:val="none" w:sz="0" w:space="0" w:color="auto"/>
                <w:right w:val="none" w:sz="0" w:space="0" w:color="auto"/>
              </w:divBdr>
            </w:div>
            <w:div w:id="1562405669">
              <w:marLeft w:val="0"/>
              <w:marRight w:val="0"/>
              <w:marTop w:val="0"/>
              <w:marBottom w:val="0"/>
              <w:divBdr>
                <w:top w:val="none" w:sz="0" w:space="0" w:color="auto"/>
                <w:left w:val="none" w:sz="0" w:space="0" w:color="auto"/>
                <w:bottom w:val="none" w:sz="0" w:space="0" w:color="auto"/>
                <w:right w:val="none" w:sz="0" w:space="0" w:color="auto"/>
              </w:divBdr>
            </w:div>
            <w:div w:id="512189621">
              <w:marLeft w:val="0"/>
              <w:marRight w:val="0"/>
              <w:marTop w:val="0"/>
              <w:marBottom w:val="0"/>
              <w:divBdr>
                <w:top w:val="none" w:sz="0" w:space="0" w:color="auto"/>
                <w:left w:val="none" w:sz="0" w:space="0" w:color="auto"/>
                <w:bottom w:val="none" w:sz="0" w:space="0" w:color="auto"/>
                <w:right w:val="none" w:sz="0" w:space="0" w:color="auto"/>
              </w:divBdr>
            </w:div>
            <w:div w:id="333268284">
              <w:marLeft w:val="0"/>
              <w:marRight w:val="0"/>
              <w:marTop w:val="0"/>
              <w:marBottom w:val="0"/>
              <w:divBdr>
                <w:top w:val="none" w:sz="0" w:space="0" w:color="auto"/>
                <w:left w:val="none" w:sz="0" w:space="0" w:color="auto"/>
                <w:bottom w:val="none" w:sz="0" w:space="0" w:color="auto"/>
                <w:right w:val="none" w:sz="0" w:space="0" w:color="auto"/>
              </w:divBdr>
            </w:div>
            <w:div w:id="807478889">
              <w:marLeft w:val="0"/>
              <w:marRight w:val="0"/>
              <w:marTop w:val="0"/>
              <w:marBottom w:val="0"/>
              <w:divBdr>
                <w:top w:val="none" w:sz="0" w:space="0" w:color="auto"/>
                <w:left w:val="none" w:sz="0" w:space="0" w:color="auto"/>
                <w:bottom w:val="none" w:sz="0" w:space="0" w:color="auto"/>
                <w:right w:val="none" w:sz="0" w:space="0" w:color="auto"/>
              </w:divBdr>
            </w:div>
          </w:divsChild>
        </w:div>
        <w:div w:id="66727687">
          <w:marLeft w:val="0"/>
          <w:marRight w:val="0"/>
          <w:marTop w:val="120"/>
          <w:marBottom w:val="0"/>
          <w:divBdr>
            <w:top w:val="none" w:sz="0" w:space="0" w:color="auto"/>
            <w:left w:val="none" w:sz="0" w:space="0" w:color="auto"/>
            <w:bottom w:val="none" w:sz="0" w:space="0" w:color="auto"/>
            <w:right w:val="none" w:sz="0" w:space="0" w:color="auto"/>
          </w:divBdr>
          <w:divsChild>
            <w:div w:id="1727339347">
              <w:marLeft w:val="0"/>
              <w:marRight w:val="0"/>
              <w:marTop w:val="0"/>
              <w:marBottom w:val="0"/>
              <w:divBdr>
                <w:top w:val="none" w:sz="0" w:space="0" w:color="auto"/>
                <w:left w:val="none" w:sz="0" w:space="0" w:color="auto"/>
                <w:bottom w:val="none" w:sz="0" w:space="0" w:color="auto"/>
                <w:right w:val="none" w:sz="0" w:space="0" w:color="auto"/>
              </w:divBdr>
            </w:div>
            <w:div w:id="1264537657">
              <w:marLeft w:val="0"/>
              <w:marRight w:val="0"/>
              <w:marTop w:val="0"/>
              <w:marBottom w:val="0"/>
              <w:divBdr>
                <w:top w:val="none" w:sz="0" w:space="0" w:color="auto"/>
                <w:left w:val="none" w:sz="0" w:space="0" w:color="auto"/>
                <w:bottom w:val="none" w:sz="0" w:space="0" w:color="auto"/>
                <w:right w:val="none" w:sz="0" w:space="0" w:color="auto"/>
              </w:divBdr>
            </w:div>
            <w:div w:id="900555708">
              <w:marLeft w:val="0"/>
              <w:marRight w:val="0"/>
              <w:marTop w:val="0"/>
              <w:marBottom w:val="0"/>
              <w:divBdr>
                <w:top w:val="none" w:sz="0" w:space="0" w:color="auto"/>
                <w:left w:val="none" w:sz="0" w:space="0" w:color="auto"/>
                <w:bottom w:val="none" w:sz="0" w:space="0" w:color="auto"/>
                <w:right w:val="none" w:sz="0" w:space="0" w:color="auto"/>
              </w:divBdr>
            </w:div>
            <w:div w:id="1545631373">
              <w:marLeft w:val="0"/>
              <w:marRight w:val="0"/>
              <w:marTop w:val="0"/>
              <w:marBottom w:val="0"/>
              <w:divBdr>
                <w:top w:val="none" w:sz="0" w:space="0" w:color="auto"/>
                <w:left w:val="none" w:sz="0" w:space="0" w:color="auto"/>
                <w:bottom w:val="none" w:sz="0" w:space="0" w:color="auto"/>
                <w:right w:val="none" w:sz="0" w:space="0" w:color="auto"/>
              </w:divBdr>
            </w:div>
            <w:div w:id="834301598">
              <w:marLeft w:val="0"/>
              <w:marRight w:val="0"/>
              <w:marTop w:val="0"/>
              <w:marBottom w:val="0"/>
              <w:divBdr>
                <w:top w:val="none" w:sz="0" w:space="0" w:color="auto"/>
                <w:left w:val="none" w:sz="0" w:space="0" w:color="auto"/>
                <w:bottom w:val="none" w:sz="0" w:space="0" w:color="auto"/>
                <w:right w:val="none" w:sz="0" w:space="0" w:color="auto"/>
              </w:divBdr>
            </w:div>
            <w:div w:id="1438988628">
              <w:marLeft w:val="0"/>
              <w:marRight w:val="0"/>
              <w:marTop w:val="0"/>
              <w:marBottom w:val="0"/>
              <w:divBdr>
                <w:top w:val="none" w:sz="0" w:space="0" w:color="auto"/>
                <w:left w:val="none" w:sz="0" w:space="0" w:color="auto"/>
                <w:bottom w:val="none" w:sz="0" w:space="0" w:color="auto"/>
                <w:right w:val="none" w:sz="0" w:space="0" w:color="auto"/>
              </w:divBdr>
            </w:div>
            <w:div w:id="1746415982">
              <w:marLeft w:val="0"/>
              <w:marRight w:val="0"/>
              <w:marTop w:val="0"/>
              <w:marBottom w:val="0"/>
              <w:divBdr>
                <w:top w:val="none" w:sz="0" w:space="0" w:color="auto"/>
                <w:left w:val="none" w:sz="0" w:space="0" w:color="auto"/>
                <w:bottom w:val="none" w:sz="0" w:space="0" w:color="auto"/>
                <w:right w:val="none" w:sz="0" w:space="0" w:color="auto"/>
              </w:divBdr>
            </w:div>
            <w:div w:id="1651789375">
              <w:marLeft w:val="0"/>
              <w:marRight w:val="0"/>
              <w:marTop w:val="0"/>
              <w:marBottom w:val="0"/>
              <w:divBdr>
                <w:top w:val="none" w:sz="0" w:space="0" w:color="auto"/>
                <w:left w:val="none" w:sz="0" w:space="0" w:color="auto"/>
                <w:bottom w:val="none" w:sz="0" w:space="0" w:color="auto"/>
                <w:right w:val="none" w:sz="0" w:space="0" w:color="auto"/>
              </w:divBdr>
            </w:div>
            <w:div w:id="1760833997">
              <w:marLeft w:val="0"/>
              <w:marRight w:val="0"/>
              <w:marTop w:val="0"/>
              <w:marBottom w:val="0"/>
              <w:divBdr>
                <w:top w:val="none" w:sz="0" w:space="0" w:color="auto"/>
                <w:left w:val="none" w:sz="0" w:space="0" w:color="auto"/>
                <w:bottom w:val="none" w:sz="0" w:space="0" w:color="auto"/>
                <w:right w:val="none" w:sz="0" w:space="0" w:color="auto"/>
              </w:divBdr>
            </w:div>
            <w:div w:id="581641749">
              <w:marLeft w:val="0"/>
              <w:marRight w:val="0"/>
              <w:marTop w:val="0"/>
              <w:marBottom w:val="0"/>
              <w:divBdr>
                <w:top w:val="none" w:sz="0" w:space="0" w:color="auto"/>
                <w:left w:val="none" w:sz="0" w:space="0" w:color="auto"/>
                <w:bottom w:val="none" w:sz="0" w:space="0" w:color="auto"/>
                <w:right w:val="none" w:sz="0" w:space="0" w:color="auto"/>
              </w:divBdr>
            </w:div>
            <w:div w:id="346444529">
              <w:marLeft w:val="0"/>
              <w:marRight w:val="0"/>
              <w:marTop w:val="0"/>
              <w:marBottom w:val="0"/>
              <w:divBdr>
                <w:top w:val="none" w:sz="0" w:space="0" w:color="auto"/>
                <w:left w:val="none" w:sz="0" w:space="0" w:color="auto"/>
                <w:bottom w:val="none" w:sz="0" w:space="0" w:color="auto"/>
                <w:right w:val="none" w:sz="0" w:space="0" w:color="auto"/>
              </w:divBdr>
            </w:div>
          </w:divsChild>
        </w:div>
        <w:div w:id="1578595396">
          <w:marLeft w:val="0"/>
          <w:marRight w:val="0"/>
          <w:marTop w:val="120"/>
          <w:marBottom w:val="0"/>
          <w:divBdr>
            <w:top w:val="none" w:sz="0" w:space="0" w:color="auto"/>
            <w:left w:val="none" w:sz="0" w:space="0" w:color="auto"/>
            <w:bottom w:val="none" w:sz="0" w:space="0" w:color="auto"/>
            <w:right w:val="none" w:sz="0" w:space="0" w:color="auto"/>
          </w:divBdr>
          <w:divsChild>
            <w:div w:id="1086339685">
              <w:marLeft w:val="0"/>
              <w:marRight w:val="0"/>
              <w:marTop w:val="0"/>
              <w:marBottom w:val="0"/>
              <w:divBdr>
                <w:top w:val="none" w:sz="0" w:space="0" w:color="auto"/>
                <w:left w:val="none" w:sz="0" w:space="0" w:color="auto"/>
                <w:bottom w:val="none" w:sz="0" w:space="0" w:color="auto"/>
                <w:right w:val="none" w:sz="0" w:space="0" w:color="auto"/>
              </w:divBdr>
            </w:div>
            <w:div w:id="1606618468">
              <w:marLeft w:val="0"/>
              <w:marRight w:val="0"/>
              <w:marTop w:val="0"/>
              <w:marBottom w:val="0"/>
              <w:divBdr>
                <w:top w:val="none" w:sz="0" w:space="0" w:color="auto"/>
                <w:left w:val="none" w:sz="0" w:space="0" w:color="auto"/>
                <w:bottom w:val="none" w:sz="0" w:space="0" w:color="auto"/>
                <w:right w:val="none" w:sz="0" w:space="0" w:color="auto"/>
              </w:divBdr>
            </w:div>
            <w:div w:id="1174148537">
              <w:marLeft w:val="0"/>
              <w:marRight w:val="0"/>
              <w:marTop w:val="0"/>
              <w:marBottom w:val="0"/>
              <w:divBdr>
                <w:top w:val="none" w:sz="0" w:space="0" w:color="auto"/>
                <w:left w:val="none" w:sz="0" w:space="0" w:color="auto"/>
                <w:bottom w:val="none" w:sz="0" w:space="0" w:color="auto"/>
                <w:right w:val="none" w:sz="0" w:space="0" w:color="auto"/>
              </w:divBdr>
            </w:div>
          </w:divsChild>
        </w:div>
        <w:div w:id="570233344">
          <w:marLeft w:val="0"/>
          <w:marRight w:val="0"/>
          <w:marTop w:val="120"/>
          <w:marBottom w:val="0"/>
          <w:divBdr>
            <w:top w:val="none" w:sz="0" w:space="0" w:color="auto"/>
            <w:left w:val="none" w:sz="0" w:space="0" w:color="auto"/>
            <w:bottom w:val="none" w:sz="0" w:space="0" w:color="auto"/>
            <w:right w:val="none" w:sz="0" w:space="0" w:color="auto"/>
          </w:divBdr>
          <w:divsChild>
            <w:div w:id="1841390671">
              <w:marLeft w:val="0"/>
              <w:marRight w:val="0"/>
              <w:marTop w:val="0"/>
              <w:marBottom w:val="0"/>
              <w:divBdr>
                <w:top w:val="none" w:sz="0" w:space="0" w:color="auto"/>
                <w:left w:val="none" w:sz="0" w:space="0" w:color="auto"/>
                <w:bottom w:val="none" w:sz="0" w:space="0" w:color="auto"/>
                <w:right w:val="none" w:sz="0" w:space="0" w:color="auto"/>
              </w:divBdr>
            </w:div>
            <w:div w:id="1416124893">
              <w:marLeft w:val="0"/>
              <w:marRight w:val="0"/>
              <w:marTop w:val="0"/>
              <w:marBottom w:val="0"/>
              <w:divBdr>
                <w:top w:val="none" w:sz="0" w:space="0" w:color="auto"/>
                <w:left w:val="none" w:sz="0" w:space="0" w:color="auto"/>
                <w:bottom w:val="none" w:sz="0" w:space="0" w:color="auto"/>
                <w:right w:val="none" w:sz="0" w:space="0" w:color="auto"/>
              </w:divBdr>
            </w:div>
          </w:divsChild>
        </w:div>
        <w:div w:id="364522578">
          <w:marLeft w:val="0"/>
          <w:marRight w:val="0"/>
          <w:marTop w:val="120"/>
          <w:marBottom w:val="0"/>
          <w:divBdr>
            <w:top w:val="none" w:sz="0" w:space="0" w:color="auto"/>
            <w:left w:val="none" w:sz="0" w:space="0" w:color="auto"/>
            <w:bottom w:val="none" w:sz="0" w:space="0" w:color="auto"/>
            <w:right w:val="none" w:sz="0" w:space="0" w:color="auto"/>
          </w:divBdr>
          <w:divsChild>
            <w:div w:id="402030373">
              <w:marLeft w:val="0"/>
              <w:marRight w:val="0"/>
              <w:marTop w:val="0"/>
              <w:marBottom w:val="0"/>
              <w:divBdr>
                <w:top w:val="none" w:sz="0" w:space="0" w:color="auto"/>
                <w:left w:val="none" w:sz="0" w:space="0" w:color="auto"/>
                <w:bottom w:val="none" w:sz="0" w:space="0" w:color="auto"/>
                <w:right w:val="none" w:sz="0" w:space="0" w:color="auto"/>
              </w:divBdr>
            </w:div>
            <w:div w:id="1526291756">
              <w:marLeft w:val="0"/>
              <w:marRight w:val="0"/>
              <w:marTop w:val="0"/>
              <w:marBottom w:val="0"/>
              <w:divBdr>
                <w:top w:val="none" w:sz="0" w:space="0" w:color="auto"/>
                <w:left w:val="none" w:sz="0" w:space="0" w:color="auto"/>
                <w:bottom w:val="none" w:sz="0" w:space="0" w:color="auto"/>
                <w:right w:val="none" w:sz="0" w:space="0" w:color="auto"/>
              </w:divBdr>
            </w:div>
          </w:divsChild>
        </w:div>
        <w:div w:id="1781997385">
          <w:marLeft w:val="0"/>
          <w:marRight w:val="0"/>
          <w:marTop w:val="120"/>
          <w:marBottom w:val="0"/>
          <w:divBdr>
            <w:top w:val="none" w:sz="0" w:space="0" w:color="auto"/>
            <w:left w:val="none" w:sz="0" w:space="0" w:color="auto"/>
            <w:bottom w:val="none" w:sz="0" w:space="0" w:color="auto"/>
            <w:right w:val="none" w:sz="0" w:space="0" w:color="auto"/>
          </w:divBdr>
          <w:divsChild>
            <w:div w:id="1538006824">
              <w:marLeft w:val="0"/>
              <w:marRight w:val="0"/>
              <w:marTop w:val="0"/>
              <w:marBottom w:val="0"/>
              <w:divBdr>
                <w:top w:val="none" w:sz="0" w:space="0" w:color="auto"/>
                <w:left w:val="none" w:sz="0" w:space="0" w:color="auto"/>
                <w:bottom w:val="none" w:sz="0" w:space="0" w:color="auto"/>
                <w:right w:val="none" w:sz="0" w:space="0" w:color="auto"/>
              </w:divBdr>
            </w:div>
            <w:div w:id="1316494426">
              <w:marLeft w:val="0"/>
              <w:marRight w:val="0"/>
              <w:marTop w:val="0"/>
              <w:marBottom w:val="0"/>
              <w:divBdr>
                <w:top w:val="none" w:sz="0" w:space="0" w:color="auto"/>
                <w:left w:val="none" w:sz="0" w:space="0" w:color="auto"/>
                <w:bottom w:val="none" w:sz="0" w:space="0" w:color="auto"/>
                <w:right w:val="none" w:sz="0" w:space="0" w:color="auto"/>
              </w:divBdr>
            </w:div>
            <w:div w:id="1048141956">
              <w:marLeft w:val="0"/>
              <w:marRight w:val="0"/>
              <w:marTop w:val="0"/>
              <w:marBottom w:val="0"/>
              <w:divBdr>
                <w:top w:val="none" w:sz="0" w:space="0" w:color="auto"/>
                <w:left w:val="none" w:sz="0" w:space="0" w:color="auto"/>
                <w:bottom w:val="none" w:sz="0" w:space="0" w:color="auto"/>
                <w:right w:val="none" w:sz="0" w:space="0" w:color="auto"/>
              </w:divBdr>
            </w:div>
            <w:div w:id="1448424848">
              <w:marLeft w:val="0"/>
              <w:marRight w:val="0"/>
              <w:marTop w:val="0"/>
              <w:marBottom w:val="0"/>
              <w:divBdr>
                <w:top w:val="none" w:sz="0" w:space="0" w:color="auto"/>
                <w:left w:val="none" w:sz="0" w:space="0" w:color="auto"/>
                <w:bottom w:val="none" w:sz="0" w:space="0" w:color="auto"/>
                <w:right w:val="none" w:sz="0" w:space="0" w:color="auto"/>
              </w:divBdr>
            </w:div>
          </w:divsChild>
        </w:div>
        <w:div w:id="1375815418">
          <w:marLeft w:val="0"/>
          <w:marRight w:val="0"/>
          <w:marTop w:val="120"/>
          <w:marBottom w:val="0"/>
          <w:divBdr>
            <w:top w:val="none" w:sz="0" w:space="0" w:color="auto"/>
            <w:left w:val="none" w:sz="0" w:space="0" w:color="auto"/>
            <w:bottom w:val="none" w:sz="0" w:space="0" w:color="auto"/>
            <w:right w:val="none" w:sz="0" w:space="0" w:color="auto"/>
          </w:divBdr>
          <w:divsChild>
            <w:div w:id="1243297975">
              <w:marLeft w:val="0"/>
              <w:marRight w:val="0"/>
              <w:marTop w:val="0"/>
              <w:marBottom w:val="0"/>
              <w:divBdr>
                <w:top w:val="none" w:sz="0" w:space="0" w:color="auto"/>
                <w:left w:val="none" w:sz="0" w:space="0" w:color="auto"/>
                <w:bottom w:val="none" w:sz="0" w:space="0" w:color="auto"/>
                <w:right w:val="none" w:sz="0" w:space="0" w:color="auto"/>
              </w:divBdr>
            </w:div>
          </w:divsChild>
        </w:div>
        <w:div w:id="1627927222">
          <w:marLeft w:val="0"/>
          <w:marRight w:val="0"/>
          <w:marTop w:val="120"/>
          <w:marBottom w:val="0"/>
          <w:divBdr>
            <w:top w:val="none" w:sz="0" w:space="0" w:color="auto"/>
            <w:left w:val="none" w:sz="0" w:space="0" w:color="auto"/>
            <w:bottom w:val="none" w:sz="0" w:space="0" w:color="auto"/>
            <w:right w:val="none" w:sz="0" w:space="0" w:color="auto"/>
          </w:divBdr>
          <w:divsChild>
            <w:div w:id="113599669">
              <w:marLeft w:val="0"/>
              <w:marRight w:val="0"/>
              <w:marTop w:val="0"/>
              <w:marBottom w:val="0"/>
              <w:divBdr>
                <w:top w:val="none" w:sz="0" w:space="0" w:color="auto"/>
                <w:left w:val="none" w:sz="0" w:space="0" w:color="auto"/>
                <w:bottom w:val="none" w:sz="0" w:space="0" w:color="auto"/>
                <w:right w:val="none" w:sz="0" w:space="0" w:color="auto"/>
              </w:divBdr>
            </w:div>
            <w:div w:id="496961740">
              <w:marLeft w:val="0"/>
              <w:marRight w:val="0"/>
              <w:marTop w:val="0"/>
              <w:marBottom w:val="0"/>
              <w:divBdr>
                <w:top w:val="none" w:sz="0" w:space="0" w:color="auto"/>
                <w:left w:val="none" w:sz="0" w:space="0" w:color="auto"/>
                <w:bottom w:val="none" w:sz="0" w:space="0" w:color="auto"/>
                <w:right w:val="none" w:sz="0" w:space="0" w:color="auto"/>
              </w:divBdr>
            </w:div>
            <w:div w:id="209264089">
              <w:marLeft w:val="0"/>
              <w:marRight w:val="0"/>
              <w:marTop w:val="0"/>
              <w:marBottom w:val="0"/>
              <w:divBdr>
                <w:top w:val="none" w:sz="0" w:space="0" w:color="auto"/>
                <w:left w:val="none" w:sz="0" w:space="0" w:color="auto"/>
                <w:bottom w:val="none" w:sz="0" w:space="0" w:color="auto"/>
                <w:right w:val="none" w:sz="0" w:space="0" w:color="auto"/>
              </w:divBdr>
            </w:div>
            <w:div w:id="289287221">
              <w:marLeft w:val="0"/>
              <w:marRight w:val="0"/>
              <w:marTop w:val="0"/>
              <w:marBottom w:val="0"/>
              <w:divBdr>
                <w:top w:val="none" w:sz="0" w:space="0" w:color="auto"/>
                <w:left w:val="none" w:sz="0" w:space="0" w:color="auto"/>
                <w:bottom w:val="none" w:sz="0" w:space="0" w:color="auto"/>
                <w:right w:val="none" w:sz="0" w:space="0" w:color="auto"/>
              </w:divBdr>
            </w:div>
            <w:div w:id="337731187">
              <w:marLeft w:val="0"/>
              <w:marRight w:val="0"/>
              <w:marTop w:val="0"/>
              <w:marBottom w:val="0"/>
              <w:divBdr>
                <w:top w:val="none" w:sz="0" w:space="0" w:color="auto"/>
                <w:left w:val="none" w:sz="0" w:space="0" w:color="auto"/>
                <w:bottom w:val="none" w:sz="0" w:space="0" w:color="auto"/>
                <w:right w:val="none" w:sz="0" w:space="0" w:color="auto"/>
              </w:divBdr>
            </w:div>
            <w:div w:id="137695595">
              <w:marLeft w:val="0"/>
              <w:marRight w:val="0"/>
              <w:marTop w:val="0"/>
              <w:marBottom w:val="0"/>
              <w:divBdr>
                <w:top w:val="none" w:sz="0" w:space="0" w:color="auto"/>
                <w:left w:val="none" w:sz="0" w:space="0" w:color="auto"/>
                <w:bottom w:val="none" w:sz="0" w:space="0" w:color="auto"/>
                <w:right w:val="none" w:sz="0" w:space="0" w:color="auto"/>
              </w:divBdr>
            </w:div>
            <w:div w:id="1424303023">
              <w:marLeft w:val="0"/>
              <w:marRight w:val="0"/>
              <w:marTop w:val="0"/>
              <w:marBottom w:val="0"/>
              <w:divBdr>
                <w:top w:val="none" w:sz="0" w:space="0" w:color="auto"/>
                <w:left w:val="none" w:sz="0" w:space="0" w:color="auto"/>
                <w:bottom w:val="none" w:sz="0" w:space="0" w:color="auto"/>
                <w:right w:val="none" w:sz="0" w:space="0" w:color="auto"/>
              </w:divBdr>
            </w:div>
            <w:div w:id="1915316306">
              <w:marLeft w:val="0"/>
              <w:marRight w:val="0"/>
              <w:marTop w:val="0"/>
              <w:marBottom w:val="0"/>
              <w:divBdr>
                <w:top w:val="none" w:sz="0" w:space="0" w:color="auto"/>
                <w:left w:val="none" w:sz="0" w:space="0" w:color="auto"/>
                <w:bottom w:val="none" w:sz="0" w:space="0" w:color="auto"/>
                <w:right w:val="none" w:sz="0" w:space="0" w:color="auto"/>
              </w:divBdr>
            </w:div>
            <w:div w:id="1199510380">
              <w:marLeft w:val="0"/>
              <w:marRight w:val="0"/>
              <w:marTop w:val="0"/>
              <w:marBottom w:val="0"/>
              <w:divBdr>
                <w:top w:val="none" w:sz="0" w:space="0" w:color="auto"/>
                <w:left w:val="none" w:sz="0" w:space="0" w:color="auto"/>
                <w:bottom w:val="none" w:sz="0" w:space="0" w:color="auto"/>
                <w:right w:val="none" w:sz="0" w:space="0" w:color="auto"/>
              </w:divBdr>
            </w:div>
            <w:div w:id="502281466">
              <w:marLeft w:val="0"/>
              <w:marRight w:val="0"/>
              <w:marTop w:val="0"/>
              <w:marBottom w:val="0"/>
              <w:divBdr>
                <w:top w:val="none" w:sz="0" w:space="0" w:color="auto"/>
                <w:left w:val="none" w:sz="0" w:space="0" w:color="auto"/>
                <w:bottom w:val="none" w:sz="0" w:space="0" w:color="auto"/>
                <w:right w:val="none" w:sz="0" w:space="0" w:color="auto"/>
              </w:divBdr>
            </w:div>
            <w:div w:id="1854997664">
              <w:marLeft w:val="0"/>
              <w:marRight w:val="0"/>
              <w:marTop w:val="0"/>
              <w:marBottom w:val="0"/>
              <w:divBdr>
                <w:top w:val="none" w:sz="0" w:space="0" w:color="auto"/>
                <w:left w:val="none" w:sz="0" w:space="0" w:color="auto"/>
                <w:bottom w:val="none" w:sz="0" w:space="0" w:color="auto"/>
                <w:right w:val="none" w:sz="0" w:space="0" w:color="auto"/>
              </w:divBdr>
            </w:div>
            <w:div w:id="98723939">
              <w:marLeft w:val="0"/>
              <w:marRight w:val="0"/>
              <w:marTop w:val="0"/>
              <w:marBottom w:val="0"/>
              <w:divBdr>
                <w:top w:val="none" w:sz="0" w:space="0" w:color="auto"/>
                <w:left w:val="none" w:sz="0" w:space="0" w:color="auto"/>
                <w:bottom w:val="none" w:sz="0" w:space="0" w:color="auto"/>
                <w:right w:val="none" w:sz="0" w:space="0" w:color="auto"/>
              </w:divBdr>
            </w:div>
            <w:div w:id="1128157848">
              <w:marLeft w:val="0"/>
              <w:marRight w:val="0"/>
              <w:marTop w:val="0"/>
              <w:marBottom w:val="0"/>
              <w:divBdr>
                <w:top w:val="none" w:sz="0" w:space="0" w:color="auto"/>
                <w:left w:val="none" w:sz="0" w:space="0" w:color="auto"/>
                <w:bottom w:val="none" w:sz="0" w:space="0" w:color="auto"/>
                <w:right w:val="none" w:sz="0" w:space="0" w:color="auto"/>
              </w:divBdr>
            </w:div>
            <w:div w:id="560217174">
              <w:marLeft w:val="0"/>
              <w:marRight w:val="0"/>
              <w:marTop w:val="0"/>
              <w:marBottom w:val="0"/>
              <w:divBdr>
                <w:top w:val="none" w:sz="0" w:space="0" w:color="auto"/>
                <w:left w:val="none" w:sz="0" w:space="0" w:color="auto"/>
                <w:bottom w:val="none" w:sz="0" w:space="0" w:color="auto"/>
                <w:right w:val="none" w:sz="0" w:space="0" w:color="auto"/>
              </w:divBdr>
            </w:div>
            <w:div w:id="1382901598">
              <w:marLeft w:val="0"/>
              <w:marRight w:val="0"/>
              <w:marTop w:val="0"/>
              <w:marBottom w:val="0"/>
              <w:divBdr>
                <w:top w:val="none" w:sz="0" w:space="0" w:color="auto"/>
                <w:left w:val="none" w:sz="0" w:space="0" w:color="auto"/>
                <w:bottom w:val="none" w:sz="0" w:space="0" w:color="auto"/>
                <w:right w:val="none" w:sz="0" w:space="0" w:color="auto"/>
              </w:divBdr>
            </w:div>
            <w:div w:id="684596672">
              <w:marLeft w:val="0"/>
              <w:marRight w:val="0"/>
              <w:marTop w:val="0"/>
              <w:marBottom w:val="0"/>
              <w:divBdr>
                <w:top w:val="none" w:sz="0" w:space="0" w:color="auto"/>
                <w:left w:val="none" w:sz="0" w:space="0" w:color="auto"/>
                <w:bottom w:val="none" w:sz="0" w:space="0" w:color="auto"/>
                <w:right w:val="none" w:sz="0" w:space="0" w:color="auto"/>
              </w:divBdr>
            </w:div>
            <w:div w:id="14998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6608</Words>
  <Characters>3768</Characters>
  <Application>Microsoft Office Word</Application>
  <DocSecurity>0</DocSecurity>
  <Lines>31</Lines>
  <Paragraphs>20</Paragraphs>
  <ScaleCrop>false</ScaleCrop>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2024-10-10T06:53:00Z</dcterms:created>
  <dcterms:modified xsi:type="dcterms:W3CDTF">2024-10-10T06:56:00Z</dcterms:modified>
</cp:coreProperties>
</file>